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ABA5035">
      <w:pPr>
        <w:numPr>
          <w:ilvl w:val="0"/>
          <w:numId w:val="1"/>
        </w:num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10464800</wp:posOffset>
            </wp:positionH>
            <wp:positionV relativeFrom="topMargin">
              <wp:posOffset>12560300</wp:posOffset>
            </wp:positionV>
            <wp:extent cx="317500" cy="368300"/>
            <wp:wrapNone/>
            <wp:docPr id="10018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8" name=""/>
                    <pic:cNvPicPr>
                      <a:picLocks noChangeAspect="1"/>
                    </pic:cNvPicPr>
                  </pic:nvPicPr>
                  <pic:blipFill>
                    <a:blip xmlns:r="http://schemas.openxmlformats.org/officeDocument/2006/relationships" r:embed="rId5"/>
                    <a:stretch>
                      <a:fillRect/>
                    </a:stretch>
                  </pic:blipFill>
                  <pic:spPr>
                    <a:xfrm>
                      <a:off x="0" y="0"/>
                      <a:ext cx="317500" cy="368300"/>
                    </a:xfrm>
                    <a:prstGeom prst="rect">
                      <a:avLst/>
                    </a:prstGeom>
                  </pic:spPr>
                </pic:pic>
              </a:graphicData>
            </a:graphic>
          </wp:anchor>
        </w:drawing>
      </w:r>
      <w:r>
        <w:rPr>
          <w:rFonts w:hint="eastAsia"/>
          <w:sz w:val="32"/>
          <w:szCs w:val="32"/>
          <w:lang w:val="en-US" w:eastAsia="zh-CN"/>
        </w:rPr>
        <w:t>运动和力（综合题30道）</w:t>
      </w:r>
    </w:p>
    <w:p w14:paraId="20183750">
      <w:pPr>
        <w:shd w:val="clear" w:color="auto" w:fill="auto"/>
        <w:spacing w:line="360" w:lineRule="auto"/>
        <w:jc w:val="left"/>
        <w:textAlignment w:val="center"/>
        <w:rPr>
          <w:sz w:val="21"/>
        </w:rPr>
      </w:pPr>
      <w:r>
        <w:rPr>
          <w:sz w:val="21"/>
        </w:rPr>
        <w:t>1．2024年11月28日我国第41次考察队，抵达南极中山站，彰显我国雄厚的综合实力。为研究地球气候演变状况，科考员在南极内陆成功钻取了545米的深冰芯。在雪地作业中，工作人员使用履带雪地车，如图所示，回答问题。</w:t>
      </w:r>
    </w:p>
    <w:p w14:paraId="0249682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57400" cy="1352550"/>
            <wp:effectExtent l="0" t="0" r="0" b="0"/>
            <wp:docPr id="100003" name="图片 100003" descr="@@@43485baa-fb2d-4ea9-9d13-b6f7499e7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43485baa-fb2d-4ea9-9d13-b6f7499e7642"/>
                    <pic:cNvPicPr>
                      <a:picLocks noChangeAspect="1"/>
                    </pic:cNvPicPr>
                  </pic:nvPicPr>
                  <pic:blipFill>
                    <a:blip xmlns:r="http://schemas.openxmlformats.org/officeDocument/2006/relationships" r:embed="rId6"/>
                    <a:stretch>
                      <a:fillRect/>
                    </a:stretch>
                  </pic:blipFill>
                  <pic:spPr>
                    <a:xfrm>
                      <a:off x="0" y="0"/>
                      <a:ext cx="2057400" cy="1352550"/>
                    </a:xfrm>
                    <a:prstGeom prst="rect">
                      <a:avLst/>
                    </a:prstGeom>
                  </pic:spPr>
                </pic:pic>
              </a:graphicData>
            </a:graphic>
          </wp:inline>
        </w:drawing>
      </w:r>
    </w:p>
    <w:p w14:paraId="05376C95">
      <w:pPr>
        <w:shd w:val="clear" w:color="auto" w:fill="auto"/>
        <w:spacing w:line="360" w:lineRule="auto"/>
        <w:jc w:val="left"/>
        <w:textAlignment w:val="center"/>
        <w:rPr>
          <w:sz w:val="21"/>
        </w:rPr>
      </w:pPr>
      <w:r>
        <w:rPr>
          <w:sz w:val="21"/>
        </w:rPr>
        <w:t xml:space="preserve">(1)雪地车履带上有凸起纹路是为了 </w:t>
      </w:r>
      <w:r>
        <w:rPr>
          <w:rFonts w:ascii="Times New Roman" w:eastAsia="Times New Roman" w:hAnsi="Times New Roman" w:cs="Times New Roman"/>
          <w:b w:val="0"/>
          <w:sz w:val="21"/>
          <w:u w:val="single"/>
        </w:rPr>
        <w:t xml:space="preserve">         </w:t>
      </w:r>
      <w:r>
        <w:rPr>
          <w:sz w:val="21"/>
        </w:rPr>
        <w:t xml:space="preserve">摩擦力，行驶中，雪地车在雪地上压出痕迹，说明力可以改变物体的 </w:t>
      </w:r>
      <w:r>
        <w:rPr>
          <w:rFonts w:ascii="Times New Roman" w:eastAsia="Times New Roman" w:hAnsi="Times New Roman" w:cs="Times New Roman"/>
          <w:b w:val="0"/>
          <w:sz w:val="21"/>
          <w:u w:val="single"/>
        </w:rPr>
        <w:t xml:space="preserve">         </w:t>
      </w:r>
      <w:r>
        <w:rPr>
          <w:sz w:val="21"/>
        </w:rPr>
        <w:t>；</w:t>
      </w:r>
    </w:p>
    <w:p w14:paraId="14918626">
      <w:pPr>
        <w:shd w:val="clear" w:color="auto" w:fill="auto"/>
        <w:spacing w:line="360" w:lineRule="auto"/>
        <w:jc w:val="left"/>
        <w:textAlignment w:val="center"/>
        <w:rPr>
          <w:sz w:val="21"/>
        </w:rPr>
      </w:pPr>
      <w:r>
        <w:rPr>
          <w:sz w:val="21"/>
        </w:rPr>
        <w:t>(2)从钻取的深冰芯中取一段均匀冰芯，测得其质量为0.45kg，体积为0.5×10</w:t>
      </w:r>
      <w:r>
        <w:rPr>
          <w:rFonts w:ascii="宋体" w:eastAsia="宋体" w:hAnsi="宋体" w:cs="宋体"/>
          <w:sz w:val="21"/>
          <w:vertAlign w:val="superscript"/>
        </w:rPr>
        <w:t>﹣</w:t>
      </w:r>
      <w:r>
        <w:rPr>
          <w:sz w:val="21"/>
          <w:vertAlign w:val="superscript"/>
        </w:rPr>
        <w:t>3</w:t>
      </w:r>
      <w:r>
        <w:rPr>
          <w:sz w:val="21"/>
        </w:rPr>
        <w:t>m</w:t>
      </w:r>
      <w:r>
        <w:rPr>
          <w:sz w:val="21"/>
          <w:vertAlign w:val="superscript"/>
        </w:rPr>
        <w:t>3</w:t>
      </w:r>
      <w:r>
        <w:rPr>
          <w:sz w:val="21"/>
        </w:rPr>
        <w:t>，则这段冰芯的密度是</w:t>
      </w:r>
      <w:r>
        <w:rPr>
          <w:rFonts w:ascii="Times New Roman" w:eastAsia="Times New Roman" w:hAnsi="Times New Roman" w:cs="Times New Roman"/>
          <w:b w:val="0"/>
          <w:sz w:val="21"/>
          <w:u w:val="single"/>
        </w:rPr>
        <w:t xml:space="preserve">         </w:t>
      </w:r>
      <w:r>
        <w:rPr>
          <w:sz w:val="21"/>
        </w:rPr>
        <w:t xml:space="preserve"> kg/m</w:t>
      </w:r>
      <w:r>
        <w:rPr>
          <w:sz w:val="21"/>
          <w:vertAlign w:val="superscript"/>
        </w:rPr>
        <w:t>3</w:t>
      </w:r>
      <w:r>
        <w:rPr>
          <w:sz w:val="21"/>
        </w:rPr>
        <w:t xml:space="preserve">；若把该冰芯切去一半，剩余冰芯的密度是 </w:t>
      </w:r>
      <w:r>
        <w:rPr>
          <w:rFonts w:ascii="Times New Roman" w:eastAsia="Times New Roman" w:hAnsi="Times New Roman" w:cs="Times New Roman"/>
          <w:b w:val="0"/>
          <w:sz w:val="21"/>
          <w:u w:val="single"/>
        </w:rPr>
        <w:t xml:space="preserve">         </w:t>
      </w:r>
      <w:r>
        <w:rPr>
          <w:sz w:val="21"/>
        </w:rPr>
        <w:t>kg/m</w:t>
      </w:r>
      <w:r>
        <w:rPr>
          <w:sz w:val="21"/>
          <w:vertAlign w:val="superscript"/>
        </w:rPr>
        <w:t>3</w:t>
      </w:r>
      <w:r>
        <w:rPr>
          <w:sz w:val="21"/>
        </w:rPr>
        <w:t>。</w:t>
      </w:r>
    </w:p>
    <w:p w14:paraId="0323FC23">
      <w:pPr>
        <w:shd w:val="clear" w:color="auto" w:fill="auto"/>
        <w:spacing w:line="360" w:lineRule="auto"/>
        <w:jc w:val="left"/>
        <w:textAlignment w:val="center"/>
        <w:rPr>
          <w:sz w:val="21"/>
        </w:rPr>
      </w:pPr>
      <w:r>
        <w:rPr>
          <w:sz w:val="21"/>
        </w:rPr>
        <w:t>【答案】(1)     增大     形状</w:t>
      </w:r>
    </w:p>
    <w:p w14:paraId="00303D78">
      <w:pPr>
        <w:shd w:val="clear" w:color="auto" w:fill="auto"/>
        <w:spacing w:line="360" w:lineRule="auto"/>
        <w:jc w:val="left"/>
        <w:textAlignment w:val="center"/>
        <w:rPr>
          <w:sz w:val="21"/>
        </w:rPr>
      </w:pPr>
      <w:r>
        <w:rPr>
          <w:sz w:val="21"/>
        </w:rPr>
        <w:t>(2)     0.9×10</w:t>
      </w:r>
      <w:r>
        <w:rPr>
          <w:sz w:val="21"/>
          <w:vertAlign w:val="superscript"/>
        </w:rPr>
        <w:t>3</w:t>
      </w:r>
      <w:r>
        <w:rPr>
          <w:sz w:val="21"/>
        </w:rPr>
        <w:t xml:space="preserve">     0.9×10</w:t>
      </w:r>
      <w:r>
        <w:rPr>
          <w:sz w:val="21"/>
          <w:vertAlign w:val="superscript"/>
        </w:rPr>
        <w:t>3</w:t>
      </w:r>
    </w:p>
    <w:p w14:paraId="314105F9">
      <w:pPr>
        <w:shd w:val="clear" w:color="auto" w:fill="auto"/>
        <w:spacing w:line="360" w:lineRule="auto"/>
        <w:jc w:val="left"/>
        <w:textAlignment w:val="center"/>
        <w:rPr>
          <w:sz w:val="21"/>
        </w:rPr>
      </w:pPr>
      <w:r>
        <w:rPr>
          <w:sz w:val="21"/>
        </w:rPr>
        <w:t>【详解】（1）[1]摩擦力的大小与压力和接触面粗糙程度有关，雪地车履带上有凸起纹路，是在压力一定时，通过增大接触面的粗糙程度来增大摩擦。</w:t>
      </w:r>
    </w:p>
    <w:p w14:paraId="5BE12562">
      <w:pPr>
        <w:shd w:val="clear" w:color="auto" w:fill="auto"/>
        <w:spacing w:line="360" w:lineRule="auto"/>
        <w:jc w:val="left"/>
        <w:textAlignment w:val="center"/>
        <w:rPr>
          <w:sz w:val="21"/>
        </w:rPr>
      </w:pPr>
      <w:r>
        <w:rPr>
          <w:sz w:val="21"/>
        </w:rPr>
        <w:t>[2]雪地车对雪地有压力的作用，所以在雪地上压出痕迹，说明力可以物体的形状。</w:t>
      </w:r>
    </w:p>
    <w:p w14:paraId="6D40AFF8">
      <w:pPr>
        <w:shd w:val="clear" w:color="auto" w:fill="auto"/>
        <w:spacing w:line="360" w:lineRule="auto"/>
        <w:jc w:val="left"/>
        <w:textAlignment w:val="center"/>
        <w:rPr>
          <w:sz w:val="21"/>
        </w:rPr>
      </w:pPr>
      <w:r>
        <w:rPr>
          <w:sz w:val="21"/>
        </w:rPr>
        <w:t>（2）[1][2]根据密度公式计算这段冰芯的密度</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91ee17070577e73068dc28bca41505a5" style="width:168.05pt;height:27pt" o:ole="" coordsize="21600,21600" o:preferrelative="t" filled="f" stroked="f">
            <v:stroke joinstyle="miter"/>
            <v:imagedata r:id="rId7" o:title="eqId91ee17070577e73068dc28bca41505a5"/>
            <o:lock v:ext="edit" aspectratio="t"/>
            <w10:anchorlock/>
          </v:shape>
          <o:OLEObject Type="Embed" ProgID="Equation.DSMT4" ShapeID="_x0000_i1025" DrawAspect="Content" ObjectID="_1468075725" r:id="rId8"/>
        </w:object>
      </w:r>
    </w:p>
    <w:p w14:paraId="4ADF8610">
      <w:pPr>
        <w:shd w:val="clear" w:color="auto" w:fill="auto"/>
        <w:spacing w:line="360" w:lineRule="auto"/>
        <w:jc w:val="left"/>
        <w:textAlignment w:val="center"/>
        <w:rPr>
          <w:sz w:val="21"/>
        </w:rPr>
      </w:pPr>
      <w:r>
        <w:rPr>
          <w:sz w:val="21"/>
        </w:rPr>
        <w:t>密度是物质的一种特性，它不随着质量与体积的变化而改变，所以截去一半，剩余冰芯的密度是0.9×10</w:t>
      </w:r>
      <w:r>
        <w:rPr>
          <w:sz w:val="21"/>
          <w:vertAlign w:val="superscript"/>
        </w:rPr>
        <w:t>3</w:t>
      </w:r>
      <w:r>
        <w:rPr>
          <w:sz w:val="21"/>
        </w:rPr>
        <w:t>kg/m</w:t>
      </w:r>
      <w:r>
        <w:rPr>
          <w:sz w:val="21"/>
          <w:vertAlign w:val="superscript"/>
        </w:rPr>
        <w:t>3</w:t>
      </w:r>
      <w:r>
        <w:rPr>
          <w:sz w:val="21"/>
        </w:rPr>
        <w:t>。</w:t>
      </w:r>
    </w:p>
    <w:p w14:paraId="712165B8">
      <w:pPr>
        <w:shd w:val="clear" w:color="auto" w:fill="auto"/>
        <w:spacing w:line="360" w:lineRule="auto"/>
        <w:jc w:val="left"/>
        <w:textAlignment w:val="center"/>
        <w:rPr>
          <w:sz w:val="21"/>
        </w:rPr>
      </w:pPr>
      <w:r>
        <w:rPr>
          <w:sz w:val="21"/>
        </w:rPr>
        <w:t>2．如图所示，在施工过程中，铲车将建筑材料装入货车运走。已知建筑材料质量为</w:t>
      </w:r>
      <w:r>
        <w:object>
          <v:shape id="_x0000_i1026" type="#_x0000_t75" alt="eqIde2fa032fd6698845647a25d4df232430" style="width:54.55pt;height:15.8pt" o:ole="" coordsize="21600,21600" o:preferrelative="t" filled="f" stroked="f">
            <v:stroke joinstyle="miter"/>
            <v:imagedata r:id="rId9" o:title="eqIde2fa032fd6698845647a25d4df232430"/>
            <o:lock v:ext="edit" aspectratio="t"/>
            <w10:anchorlock/>
          </v:shape>
          <o:OLEObject Type="Embed" ProgID="Equation.DSMT4" ShapeID="_x0000_i1026" DrawAspect="Content" ObjectID="_1468075726" r:id="rId10"/>
        </w:object>
      </w:r>
      <w:r>
        <w:rPr>
          <w:sz w:val="21"/>
        </w:rPr>
        <w:t>，体积为</w:t>
      </w:r>
      <w:r>
        <w:object>
          <v:shape id="_x0000_i1027" type="#_x0000_t75" alt="eqId10ecf3036998bdced7598fa8c3f33908" style="width:25.5pt;height:13.7pt" o:ole="" coordsize="21600,21600" o:preferrelative="t" filled="f" stroked="f">
            <v:stroke joinstyle="miter"/>
            <v:imagedata r:id="rId11" o:title="eqId10ecf3036998bdced7598fa8c3f33908"/>
            <o:lock v:ext="edit" aspectratio="t"/>
            <w10:anchorlock/>
          </v:shape>
          <o:OLEObject Type="Embed" ProgID="Equation.DSMT4" ShapeID="_x0000_i1027" DrawAspect="Content" ObjectID="_1468075727" r:id="rId12"/>
        </w:object>
      </w:r>
      <w:r>
        <w:rPr>
          <w:sz w:val="21"/>
        </w:rPr>
        <w:t>，求：（</w:t>
      </w:r>
      <w:r>
        <w:rPr>
          <w:rFonts w:ascii="Times New Roman" w:eastAsia="Times New Roman" w:hAnsi="Times New Roman" w:cs="Times New Roman"/>
          <w:i/>
          <w:sz w:val="21"/>
        </w:rPr>
        <w:t>g</w:t>
      </w:r>
      <w:r>
        <w:rPr>
          <w:sz w:val="21"/>
        </w:rPr>
        <w:t>=10N/kg）</w:t>
      </w:r>
    </w:p>
    <w:p w14:paraId="62FCE68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24050" cy="1438275"/>
            <wp:effectExtent l="0" t="0" r="0" b="9525"/>
            <wp:docPr id="100005" name="图片 100005" descr="@@@0defbee7-923a-4f08-afd8-6e03604f4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0defbee7-923a-4f08-afd8-6e03604f4925"/>
                    <pic:cNvPicPr>
                      <a:picLocks noChangeAspect="1"/>
                    </pic:cNvPicPr>
                  </pic:nvPicPr>
                  <pic:blipFill>
                    <a:blip xmlns:r="http://schemas.openxmlformats.org/officeDocument/2006/relationships" r:embed="rId13"/>
                    <a:stretch>
                      <a:fillRect/>
                    </a:stretch>
                  </pic:blipFill>
                  <pic:spPr>
                    <a:xfrm>
                      <a:off x="0" y="0"/>
                      <a:ext cx="1924050" cy="1438275"/>
                    </a:xfrm>
                    <a:prstGeom prst="rect">
                      <a:avLst/>
                    </a:prstGeom>
                  </pic:spPr>
                </pic:pic>
              </a:graphicData>
            </a:graphic>
          </wp:inline>
        </w:drawing>
      </w:r>
    </w:p>
    <w:p w14:paraId="2002E2BA">
      <w:pPr>
        <w:shd w:val="clear" w:color="auto" w:fill="auto"/>
        <w:spacing w:line="360" w:lineRule="auto"/>
        <w:jc w:val="left"/>
        <w:textAlignment w:val="center"/>
        <w:rPr>
          <w:sz w:val="21"/>
        </w:rPr>
      </w:pPr>
      <w:r>
        <w:rPr>
          <w:sz w:val="21"/>
        </w:rPr>
        <w:t>(1)铲车轮胎上的花纹是为了</w:t>
      </w:r>
      <w:r>
        <w:rPr>
          <w:rFonts w:ascii="Times New Roman" w:eastAsia="Times New Roman" w:hAnsi="Times New Roman" w:cs="Times New Roman"/>
          <w:b w:val="0"/>
          <w:sz w:val="21"/>
          <w:u w:val="single"/>
        </w:rPr>
        <w:t xml:space="preserve">           </w:t>
      </w:r>
      <w:r>
        <w:rPr>
          <w:sz w:val="21"/>
        </w:rPr>
        <w:t>（选填“增大”或“减小”）摩擦；</w:t>
      </w:r>
    </w:p>
    <w:p w14:paraId="3FD3F173">
      <w:pPr>
        <w:shd w:val="clear" w:color="auto" w:fill="auto"/>
        <w:spacing w:line="360" w:lineRule="auto"/>
        <w:jc w:val="left"/>
        <w:textAlignment w:val="center"/>
        <w:rPr>
          <w:sz w:val="21"/>
        </w:rPr>
      </w:pPr>
      <w:r>
        <w:rPr>
          <w:sz w:val="21"/>
        </w:rPr>
        <w:t>(2)这些建筑材料所受的重力大小；</w:t>
      </w:r>
    </w:p>
    <w:p w14:paraId="03F41904">
      <w:pPr>
        <w:shd w:val="clear" w:color="auto" w:fill="auto"/>
        <w:spacing w:line="360" w:lineRule="auto"/>
        <w:jc w:val="left"/>
        <w:textAlignment w:val="center"/>
        <w:rPr>
          <w:sz w:val="21"/>
        </w:rPr>
      </w:pPr>
      <w:r>
        <w:rPr>
          <w:sz w:val="21"/>
        </w:rPr>
        <w:t>(3)这些建筑材料的密度；</w:t>
      </w:r>
    </w:p>
    <w:p w14:paraId="416F1733">
      <w:pPr>
        <w:shd w:val="clear" w:color="auto" w:fill="auto"/>
        <w:spacing w:line="360" w:lineRule="auto"/>
        <w:jc w:val="left"/>
        <w:textAlignment w:val="center"/>
        <w:rPr>
          <w:sz w:val="21"/>
        </w:rPr>
      </w:pPr>
      <w:r>
        <w:rPr>
          <w:sz w:val="21"/>
        </w:rPr>
        <w:t>(4)若建筑材料用核定载重量为8t的货车运输，将其全部运完，至少需要运多少趟？</w:t>
      </w:r>
    </w:p>
    <w:p w14:paraId="09599009">
      <w:pPr>
        <w:shd w:val="clear" w:color="auto" w:fill="auto"/>
        <w:spacing w:line="360" w:lineRule="auto"/>
        <w:jc w:val="left"/>
        <w:textAlignment w:val="center"/>
        <w:rPr>
          <w:sz w:val="21"/>
        </w:rPr>
      </w:pPr>
      <w:r>
        <w:rPr>
          <w:sz w:val="21"/>
        </w:rPr>
        <w:t>【答案】(1)增大</w:t>
      </w:r>
    </w:p>
    <w:p w14:paraId="3C1D0304">
      <w:pPr>
        <w:shd w:val="clear" w:color="auto" w:fill="auto"/>
        <w:spacing w:line="360" w:lineRule="auto"/>
        <w:jc w:val="left"/>
        <w:textAlignment w:val="center"/>
        <w:rPr>
          <w:sz w:val="21"/>
        </w:rPr>
      </w:pPr>
      <w:r>
        <w:rPr>
          <w:sz w:val="21"/>
        </w:rPr>
        <w:t>(2)</w:t>
      </w:r>
      <w:r>
        <w:object>
          <v:shape id="_x0000_i1028" type="#_x0000_t75" alt="eqIdbea4d96c0db9e6a9151c759479088581" style="width:51pt;height:13.95pt" o:ole="" coordsize="21600,21600" o:preferrelative="t" filled="f" stroked="f">
            <v:stroke joinstyle="miter"/>
            <v:imagedata r:id="rId14" o:title="eqIdbea4d96c0db9e6a9151c759479088581"/>
            <o:lock v:ext="edit" aspectratio="t"/>
            <w10:anchorlock/>
          </v:shape>
          <o:OLEObject Type="Embed" ProgID="Equation.DSMT4" ShapeID="_x0000_i1028" DrawAspect="Content" ObjectID="_1468075728" r:id="rId15"/>
        </w:object>
      </w:r>
    </w:p>
    <w:p w14:paraId="5CA8D0B9">
      <w:pPr>
        <w:shd w:val="clear" w:color="auto" w:fill="auto"/>
        <w:spacing w:line="360" w:lineRule="auto"/>
        <w:jc w:val="left"/>
        <w:textAlignment w:val="center"/>
        <w:rPr>
          <w:sz w:val="21"/>
        </w:rPr>
      </w:pPr>
      <w:r>
        <w:rPr>
          <w:sz w:val="21"/>
        </w:rPr>
        <w:t>(3)</w:t>
      </w:r>
      <w:r>
        <w:object>
          <v:shape id="_x0000_i1029" type="#_x0000_t75" alt="eqId0c044f43d8db95174537b2239429655c" style="width:73pt;height:15.8pt" o:ole="" coordsize="21600,21600" o:preferrelative="t" filled="f" stroked="f">
            <v:stroke joinstyle="miter"/>
            <v:imagedata r:id="rId16" o:title="eqId0c044f43d8db95174537b2239429655c"/>
            <o:lock v:ext="edit" aspectratio="t"/>
            <w10:anchorlock/>
          </v:shape>
          <o:OLEObject Type="Embed" ProgID="Equation.DSMT4" ShapeID="_x0000_i1029" DrawAspect="Content" ObjectID="_1468075729" r:id="rId17"/>
        </w:object>
      </w:r>
    </w:p>
    <w:p w14:paraId="32FD2D2A">
      <w:pPr>
        <w:shd w:val="clear" w:color="auto" w:fill="auto"/>
        <w:spacing w:line="360" w:lineRule="auto"/>
        <w:jc w:val="left"/>
        <w:textAlignment w:val="center"/>
        <w:rPr>
          <w:sz w:val="21"/>
        </w:rPr>
      </w:pPr>
      <w:r>
        <w:rPr>
          <w:sz w:val="21"/>
        </w:rPr>
        <w:t>(4)11趟</w:t>
      </w:r>
    </w:p>
    <w:p w14:paraId="7FB42372">
      <w:pPr>
        <w:shd w:val="clear" w:color="auto" w:fill="auto"/>
        <w:spacing w:line="360" w:lineRule="auto"/>
        <w:jc w:val="left"/>
        <w:textAlignment w:val="center"/>
        <w:rPr>
          <w:sz w:val="21"/>
        </w:rPr>
      </w:pPr>
      <w:r>
        <w:rPr>
          <w:sz w:val="21"/>
        </w:rPr>
        <w:t>【详解】（1）铲车轮胎上的花纹，是在压力一定时，通过增大接触面的粗糙程度来增大摩擦。</w:t>
      </w:r>
    </w:p>
    <w:p w14:paraId="4F9608EB">
      <w:pPr>
        <w:shd w:val="clear" w:color="auto" w:fill="auto"/>
        <w:spacing w:line="360" w:lineRule="auto"/>
        <w:jc w:val="left"/>
        <w:textAlignment w:val="center"/>
        <w:rPr>
          <w:sz w:val="21"/>
        </w:rPr>
      </w:pPr>
      <w:r>
        <w:rPr>
          <w:sz w:val="21"/>
        </w:rPr>
        <w:t>（2）这些建筑材料所受的重力</w:t>
      </w:r>
      <w:r>
        <w:object>
          <v:shape id="_x0000_i1030" type="#_x0000_t75" alt="eqIdfdb1a3205db72f5883ade6efe3dcb2af" style="width:198.85pt;height:15.85pt" o:ole="" coordsize="21600,21600" o:preferrelative="t" filled="f" stroked="f">
            <v:stroke joinstyle="miter"/>
            <v:imagedata r:id="rId18" o:title="eqIdfdb1a3205db72f5883ade6efe3dcb2af"/>
            <o:lock v:ext="edit" aspectratio="t"/>
            <w10:anchorlock/>
          </v:shape>
          <o:OLEObject Type="Embed" ProgID="Equation.DSMT4" ShapeID="_x0000_i1030" DrawAspect="Content" ObjectID="_1468075730" r:id="rId19"/>
        </w:object>
      </w:r>
    </w:p>
    <w:p w14:paraId="32028A96">
      <w:pPr>
        <w:shd w:val="clear" w:color="auto" w:fill="auto"/>
        <w:spacing w:line="360" w:lineRule="auto"/>
        <w:jc w:val="left"/>
        <w:textAlignment w:val="center"/>
        <w:rPr>
          <w:sz w:val="21"/>
        </w:rPr>
      </w:pPr>
      <w:r>
        <w:rPr>
          <w:sz w:val="21"/>
        </w:rPr>
        <w:t>（3）这些建筑材料的密度</w:t>
      </w:r>
      <w:r>
        <w:object>
          <v:shape id="_x0000_i1031" type="#_x0000_t75" alt="eqId4eca1ec875f59d0e79dad1d4db5a101f" style="width:173.35pt;height:29pt" o:ole="" coordsize="21600,21600" o:preferrelative="t" filled="f" stroked="f">
            <v:stroke joinstyle="miter"/>
            <v:imagedata r:id="rId20" o:title="eqId4eca1ec875f59d0e79dad1d4db5a101f"/>
            <o:lock v:ext="edit" aspectratio="t"/>
            <w10:anchorlock/>
          </v:shape>
          <o:OLEObject Type="Embed" ProgID="Equation.DSMT4" ShapeID="_x0000_i1031" DrawAspect="Content" ObjectID="_1468075731" r:id="rId21"/>
        </w:object>
      </w:r>
    </w:p>
    <w:p w14:paraId="1BEC52FA">
      <w:pPr>
        <w:shd w:val="clear" w:color="auto" w:fill="auto"/>
        <w:spacing w:line="360" w:lineRule="auto"/>
        <w:jc w:val="left"/>
        <w:textAlignment w:val="center"/>
        <w:rPr>
          <w:sz w:val="21"/>
        </w:rPr>
      </w:pPr>
      <w:r>
        <w:rPr>
          <w:sz w:val="21"/>
        </w:rPr>
        <w:t>（4）若建筑材料用核定载重量为8t的货车运输，将其全部运完，至少需要运输的趟数为</w:t>
      </w:r>
      <w:r>
        <w:object>
          <v:shape id="_x0000_i1032" type="#_x0000_t75" alt="eqIde8e4c9ba30f63cde3a4fb9e726b9f9bd" style="width:100.25pt;height:31pt" o:ole="" coordsize="21600,21600" o:preferrelative="t" filled="f" stroked="f">
            <v:stroke joinstyle="miter"/>
            <v:imagedata r:id="rId22" o:title="eqIde8e4c9ba30f63cde3a4fb9e726b9f9bd"/>
            <o:lock v:ext="edit" aspectratio="t"/>
            <w10:anchorlock/>
          </v:shape>
          <o:OLEObject Type="Embed" ProgID="Equation.DSMT4" ShapeID="_x0000_i1032" DrawAspect="Content" ObjectID="_1468075732" r:id="rId23"/>
        </w:object>
      </w:r>
    </w:p>
    <w:p w14:paraId="4C78605E">
      <w:pPr>
        <w:shd w:val="clear" w:color="auto" w:fill="auto"/>
        <w:spacing w:line="360" w:lineRule="auto"/>
        <w:jc w:val="left"/>
        <w:textAlignment w:val="center"/>
        <w:rPr>
          <w:sz w:val="21"/>
        </w:rPr>
      </w:pPr>
      <w:r>
        <w:rPr>
          <w:sz w:val="21"/>
        </w:rPr>
        <w:t>故至少需要运11趟。</w:t>
      </w:r>
    </w:p>
    <w:p w14:paraId="16B4480A">
      <w:pPr>
        <w:shd w:val="clear" w:color="auto" w:fill="auto"/>
        <w:spacing w:line="360" w:lineRule="auto"/>
        <w:jc w:val="left"/>
        <w:textAlignment w:val="center"/>
        <w:rPr>
          <w:sz w:val="21"/>
        </w:rPr>
      </w:pPr>
      <w:r>
        <w:rPr>
          <w:sz w:val="21"/>
        </w:rPr>
        <w:t>3．小梦在整理复习笔记时发现了如下错题，请你帮助她找出错误之处，分析原因并写出正确解答过程。</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4242"/>
        <w:gridCol w:w="4083"/>
      </w:tblGrid>
      <w:tr w14:paraId="64D57DAB">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44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691C84">
            <w:pPr>
              <w:shd w:val="clear" w:color="auto" w:fill="auto"/>
              <w:spacing w:line="360" w:lineRule="auto"/>
              <w:jc w:val="left"/>
              <w:textAlignment w:val="center"/>
              <w:rPr>
                <w:sz w:val="21"/>
              </w:rPr>
            </w:pPr>
            <w:r>
              <w:rPr>
                <w:sz w:val="21"/>
              </w:rPr>
              <w:t>错题记录</w:t>
            </w:r>
          </w:p>
        </w:tc>
        <w:tc>
          <w:tcPr>
            <w:tcW w:w="3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1425E1">
            <w:pPr>
              <w:shd w:val="clear" w:color="auto" w:fill="auto"/>
              <w:spacing w:line="360" w:lineRule="auto"/>
              <w:jc w:val="left"/>
              <w:textAlignment w:val="center"/>
              <w:rPr>
                <w:sz w:val="21"/>
              </w:rPr>
            </w:pPr>
            <w:r>
              <w:rPr>
                <w:sz w:val="21"/>
              </w:rPr>
              <w:t>错题改正</w:t>
            </w:r>
          </w:p>
        </w:tc>
      </w:tr>
      <w:tr w14:paraId="0338D1F0">
        <w:tblPrEx>
          <w:tblW w:w="8325" w:type="dxa"/>
          <w:tblInd w:w="0" w:type="dxa"/>
          <w:tblCellMar>
            <w:top w:w="120" w:type="dxa"/>
            <w:left w:w="120" w:type="dxa"/>
            <w:bottom w:w="120" w:type="dxa"/>
            <w:right w:w="120" w:type="dxa"/>
          </w:tblCellMar>
        </w:tblPrEx>
        <w:tc>
          <w:tcPr>
            <w:tcW w:w="4455" w:type="dxa"/>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715162">
            <w:pPr>
              <w:shd w:val="clear" w:color="auto" w:fill="auto"/>
              <w:spacing w:line="360" w:lineRule="auto"/>
              <w:jc w:val="left"/>
              <w:textAlignment w:val="center"/>
              <w:rPr>
                <w:sz w:val="21"/>
              </w:rPr>
            </w:pPr>
            <w:r>
              <w:rPr>
                <w:sz w:val="21"/>
              </w:rPr>
              <w:t>物体放在水平面上，受到水平力</w:t>
            </w:r>
            <w:r>
              <w:object>
                <v:shape id="_x0000_i1033" type="#_x0000_t75" alt="eqId7fd408b16139fb442aaadc25f54b019c" style="width:43.1pt;height:15.9pt" o:ole="" coordsize="21600,21600" o:preferrelative="t" filled="f" stroked="f">
                  <v:stroke joinstyle="miter"/>
                  <v:imagedata r:id="rId24" o:title="eqId7fd408b16139fb442aaadc25f54b019c"/>
                  <o:lock v:ext="edit" aspectratio="t"/>
                  <w10:anchorlock/>
                </v:shape>
                <o:OLEObject Type="Embed" ProgID="Equation.DSMT4" ShapeID="_x0000_i1033" DrawAspect="Content" ObjectID="_1468075733" r:id="rId25"/>
              </w:object>
            </w:r>
            <w:r>
              <w:rPr>
                <w:sz w:val="21"/>
              </w:rPr>
              <w:t>和</w:t>
            </w:r>
            <w:r>
              <w:object>
                <v:shape id="_x0000_i1034" type="#_x0000_t75" alt="eqId65fdc475199b7fabaf1a7331ada5cb49" style="width:39.55pt;height:15.8pt" o:ole="" coordsize="21600,21600" o:preferrelative="t" filled="f" stroked="f">
                  <v:stroke joinstyle="miter"/>
                  <v:imagedata r:id="rId26" o:title="eqId65fdc475199b7fabaf1a7331ada5cb49"/>
                  <o:lock v:ext="edit" aspectratio="t"/>
                  <w10:anchorlock/>
                </v:shape>
                <o:OLEObject Type="Embed" ProgID="Equation.DSMT4" ShapeID="_x0000_i1034" DrawAspect="Content" ObjectID="_1468075734" r:id="rId27"/>
              </w:object>
            </w:r>
            <w:r>
              <w:rPr>
                <w:sz w:val="21"/>
              </w:rPr>
              <w:t>的作用处于静止状态，如图所示。此时物体受到的摩擦力是多少N？如果将</w:t>
            </w:r>
            <w:r>
              <w:object>
                <v:shape id="_x0000_i1035" type="#_x0000_t75" alt="eqIdf5076289823db419f94e9c0c8f4aafd9" style="width:11.4pt;height:15.35pt" o:ole="" coordsize="21600,21600" o:preferrelative="t" filled="f" stroked="f">
                  <v:stroke joinstyle="miter"/>
                  <v:imagedata r:id="rId28" o:title="eqIdf5076289823db419f94e9c0c8f4aafd9"/>
                  <o:lock v:ext="edit" aspectratio="t"/>
                  <w10:anchorlock/>
                </v:shape>
                <o:OLEObject Type="Embed" ProgID="Equation.DSMT4" ShapeID="_x0000_i1035" DrawAspect="Content" ObjectID="_1468075735" r:id="rId29"/>
              </w:object>
            </w:r>
            <w:r>
              <w:rPr>
                <w:sz w:val="21"/>
              </w:rPr>
              <w:t>撤去，物体所受合力为多少</w:t>
            </w:r>
            <w:r>
              <w:object>
                <v:shape id="_x0000_i1036" type="#_x0000_t75" alt="eqIdcad135b14c9dcd83eab6618d7694c7b0" style="width:11.4pt;height:12.1pt" o:ole="" coordsize="21600,21600" o:preferrelative="t" filled="f" stroked="f">
                  <v:stroke joinstyle="miter"/>
                  <v:imagedata r:id="rId30" o:title="eqIdcad135b14c9dcd83eab6618d7694c7b0"/>
                  <o:lock v:ext="edit" aspectratio="t"/>
                  <w10:anchorlock/>
                </v:shape>
                <o:OLEObject Type="Embed" ProgID="Equation.DSMT4" ShapeID="_x0000_i1036" DrawAspect="Content" ObjectID="_1468075736" r:id="rId31"/>
              </w:object>
            </w:r>
            <w:r>
              <w:rPr>
                <w:sz w:val="21"/>
              </w:rPr>
              <w:t>?</w:t>
            </w:r>
          </w:p>
          <w:p w14:paraId="22D3215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23975" cy="381000"/>
                  <wp:effectExtent l="0" t="0" r="9525" b="0"/>
                  <wp:docPr id="100007" name="图片 100007" descr="@@@1560351c-d958-4437-bcbd-87e4de1ce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1560351c-d958-4437-bcbd-87e4de1ce458"/>
                          <pic:cNvPicPr>
                            <a:picLocks noChangeAspect="1"/>
                          </pic:cNvPicPr>
                        </pic:nvPicPr>
                        <pic:blipFill>
                          <a:blip xmlns:r="http://schemas.openxmlformats.org/officeDocument/2006/relationships" r:embed="rId32"/>
                          <a:stretch>
                            <a:fillRect/>
                          </a:stretch>
                        </pic:blipFill>
                        <pic:spPr>
                          <a:xfrm>
                            <a:off x="0" y="0"/>
                            <a:ext cx="1323975" cy="381000"/>
                          </a:xfrm>
                          <a:prstGeom prst="rect">
                            <a:avLst/>
                          </a:prstGeom>
                        </pic:spPr>
                      </pic:pic>
                    </a:graphicData>
                  </a:graphic>
                </wp:inline>
              </w:drawing>
            </w:r>
            <w:r>
              <w:rPr>
                <w:sz w:val="21"/>
              </w:rPr>
              <w:t>解：物体在</w:t>
            </w:r>
            <w:r>
              <w:object>
                <v:shape id="_x0000_i1037" type="#_x0000_t75" alt="eqIdf5076289823db419f94e9c0c8f4aafd9" style="width:11.4pt;height:15.35pt" o:ole="" coordsize="21600,21600" o:preferrelative="t" filled="f" stroked="f">
                  <v:stroke joinstyle="miter"/>
                  <v:imagedata r:id="rId28" o:title="eqIdf5076289823db419f94e9c0c8f4aafd9"/>
                  <o:lock v:ext="edit" aspectratio="t"/>
                  <w10:anchorlock/>
                </v:shape>
                <o:OLEObject Type="Embed" ProgID="Equation.DSMT4" ShapeID="_x0000_i1037" DrawAspect="Content" ObjectID="_1468075737" r:id="rId33"/>
              </w:object>
            </w:r>
            <w:r>
              <w:rPr>
                <w:sz w:val="21"/>
              </w:rPr>
              <w:t>、</w:t>
            </w:r>
            <w:r>
              <w:object>
                <v:shape id="_x0000_i1038" type="#_x0000_t75" alt="eqIda3fb78c5f885034612c0e030b920143d" style="width:12.3pt;height:16.5pt" o:ole="" coordsize="21600,21600" o:preferrelative="t" filled="f" stroked="f">
                  <v:stroke joinstyle="miter"/>
                  <v:imagedata r:id="rId34" o:title="eqIda3fb78c5f885034612c0e030b920143d"/>
                  <o:lock v:ext="edit" aspectratio="t"/>
                  <w10:anchorlock/>
                </v:shape>
                <o:OLEObject Type="Embed" ProgID="Equation.DSMT4" ShapeID="_x0000_i1038" DrawAspect="Content" ObjectID="_1468075738" r:id="rId35"/>
              </w:object>
            </w:r>
            <w:r>
              <w:rPr>
                <w:sz w:val="21"/>
              </w:rPr>
              <w:t>的作用下静止，受平衡力的作用，即物体还受到一个水平向右的摩擦力作用，且大小是</w:t>
            </w:r>
            <w:r>
              <w:object>
                <v:shape id="_x0000_i1039" type="#_x0000_t75" alt="eqId97ab9429e99cffc3cba0db0e7dac1af0" style="width:132pt;height:15.8pt" o:ole="" coordsize="21600,21600" o:preferrelative="t" filled="f" stroked="f">
                  <v:stroke joinstyle="miter"/>
                  <v:imagedata r:id="rId36" o:title="eqId97ab9429e99cffc3cba0db0e7dac1af0"/>
                  <o:lock v:ext="edit" aspectratio="t"/>
                  <w10:anchorlock/>
                </v:shape>
                <o:OLEObject Type="Embed" ProgID="Equation.DSMT4" ShapeID="_x0000_i1039" DrawAspect="Content" ObjectID="_1468075739" r:id="rId37"/>
              </w:object>
            </w:r>
            <w:r>
              <w:rPr>
                <w:sz w:val="21"/>
              </w:rPr>
              <w:t>；</w:t>
            </w:r>
          </w:p>
          <w:p w14:paraId="19F42C3E">
            <w:pPr>
              <w:shd w:val="clear" w:color="auto" w:fill="auto"/>
              <w:spacing w:line="360" w:lineRule="auto"/>
              <w:jc w:val="both"/>
              <w:textAlignment w:val="center"/>
              <w:rPr>
                <w:sz w:val="21"/>
              </w:rPr>
            </w:pPr>
            <w:r>
              <w:rPr>
                <w:sz w:val="21"/>
              </w:rPr>
              <w:t>若将</w:t>
            </w:r>
            <w:r>
              <w:object>
                <v:shape id="_x0000_i1040" type="#_x0000_t75" alt="eqIdf5076289823db419f94e9c0c8f4aafd9" style="width:11.4pt;height:15.35pt" o:ole="" coordsize="21600,21600" o:preferrelative="t" filled="f" stroked="f">
                  <v:stroke joinstyle="miter"/>
                  <v:imagedata r:id="rId28" o:title="eqIdf5076289823db419f94e9c0c8f4aafd9"/>
                  <o:lock v:ext="edit" aspectratio="t"/>
                  <w10:anchorlock/>
                </v:shape>
                <o:OLEObject Type="Embed" ProgID="Equation.DSMT4" ShapeID="_x0000_i1040" DrawAspect="Content" ObjectID="_1468075740" r:id="rId38"/>
              </w:object>
            </w:r>
            <w:r>
              <w:rPr>
                <w:sz w:val="21"/>
              </w:rPr>
              <w:t>撤去，物体受到水平向右的</w:t>
            </w:r>
            <w:r>
              <w:object>
                <v:shape id="_x0000_i1041" type="#_x0000_t75" alt="eqIda3fb78c5f885034612c0e030b920143d" style="width:12.3pt;height:16.5pt" o:ole="" coordsize="21600,21600" o:preferrelative="t" filled="f" stroked="f">
                  <v:stroke joinstyle="miter"/>
                  <v:imagedata r:id="rId34" o:title="eqIda3fb78c5f885034612c0e030b920143d"/>
                  <o:lock v:ext="edit" aspectratio="t"/>
                  <w10:anchorlock/>
                </v:shape>
                <o:OLEObject Type="Embed" ProgID="Equation.DSMT4" ShapeID="_x0000_i1041" DrawAspect="Content" ObjectID="_1468075741" r:id="rId39"/>
              </w:object>
            </w:r>
            <w:r>
              <w:rPr>
                <w:sz w:val="21"/>
              </w:rPr>
              <w:t>，此时合力为</w:t>
            </w:r>
            <w:r>
              <w:object>
                <v:shape id="_x0000_i1042" type="#_x0000_t75" alt="eqIdc20653017a7a170068b6b2555a459c4f" style="width:17.55pt;height:12.85pt" o:ole="" coordsize="21600,21600" o:preferrelative="t" filled="f" stroked="f">
                  <v:stroke joinstyle="miter"/>
                  <v:imagedata r:id="rId40" o:title="eqIdc20653017a7a170068b6b2555a459c4f"/>
                  <o:lock v:ext="edit" aspectratio="t"/>
                  <w10:anchorlock/>
                </v:shape>
                <o:OLEObject Type="Embed" ProgID="Equation.DSMT4" ShapeID="_x0000_i1042" DrawAspect="Content" ObjectID="_1468075742" r:id="rId41"/>
              </w:object>
            </w:r>
            <w:r>
              <w:rPr>
                <w:sz w:val="21"/>
              </w:rPr>
              <w:t>。</w:t>
            </w:r>
          </w:p>
        </w:tc>
        <w:tc>
          <w:tcPr>
            <w:tcW w:w="3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1E00F5">
            <w:pPr>
              <w:shd w:val="clear" w:color="auto" w:fill="auto"/>
              <w:spacing w:line="360" w:lineRule="auto"/>
              <w:jc w:val="left"/>
              <w:textAlignment w:val="center"/>
              <w:rPr>
                <w:sz w:val="21"/>
              </w:rPr>
            </w:pPr>
            <w:r>
              <w:rPr>
                <w:sz w:val="21"/>
              </w:rPr>
              <w:t>错误之处：</w:t>
            </w:r>
          </w:p>
        </w:tc>
      </w:tr>
      <w:tr w14:paraId="1D9AE4E6">
        <w:tblPrEx>
          <w:tblW w:w="8325" w:type="dxa"/>
          <w:tblInd w:w="0" w:type="dxa"/>
          <w:tblCellMar>
            <w:top w:w="120" w:type="dxa"/>
            <w:left w:w="120" w:type="dxa"/>
            <w:bottom w:w="120" w:type="dxa"/>
            <w:right w:w="120" w:type="dxa"/>
          </w:tblCellMar>
        </w:tblPrEx>
        <w:tc>
          <w:tcPr>
            <w:vMerge/>
            <w:tcBorders>
              <w:top w:val="single" w:sz="6" w:space="0" w:color="000000"/>
              <w:left w:val="single" w:sz="6" w:space="0" w:color="000000"/>
              <w:bottom w:val="single" w:sz="6" w:space="0" w:color="000000"/>
              <w:right w:val="single" w:sz="6" w:space="0" w:color="000000"/>
            </w:tcBorders>
          </w:tcPr>
          <w:p w14:paraId="32AC8699">
            <w:pPr>
              <w:shd w:val="clear" w:color="auto" w:fill="auto"/>
              <w:spacing w:line="360" w:lineRule="auto"/>
              <w:jc w:val="left"/>
              <w:textAlignment w:val="center"/>
              <w:rPr>
                <w:sz w:val="21"/>
              </w:rPr>
            </w:pPr>
          </w:p>
        </w:tc>
        <w:tc>
          <w:tcPr>
            <w:tcW w:w="46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CD3C02E">
            <w:pPr>
              <w:shd w:val="clear" w:color="auto" w:fill="auto"/>
              <w:spacing w:line="360" w:lineRule="auto"/>
              <w:jc w:val="left"/>
              <w:textAlignment w:val="center"/>
              <w:rPr>
                <w:sz w:val="21"/>
              </w:rPr>
            </w:pPr>
            <w:r>
              <w:rPr>
                <w:sz w:val="21"/>
              </w:rPr>
              <w:t>错因分析：</w:t>
            </w:r>
          </w:p>
        </w:tc>
      </w:tr>
      <w:tr w14:paraId="354F8AB1">
        <w:tblPrEx>
          <w:tblW w:w="8325" w:type="dxa"/>
          <w:tblInd w:w="0" w:type="dxa"/>
          <w:tblCellMar>
            <w:top w:w="120" w:type="dxa"/>
            <w:left w:w="120" w:type="dxa"/>
            <w:bottom w:w="120" w:type="dxa"/>
            <w:right w:w="120" w:type="dxa"/>
          </w:tblCellMar>
        </w:tblPrEx>
        <w:tc>
          <w:tcPr>
            <w:vMerge/>
            <w:tcBorders>
              <w:top w:val="single" w:sz="6" w:space="0" w:color="000000"/>
              <w:left w:val="single" w:sz="6" w:space="0" w:color="000000"/>
              <w:bottom w:val="single" w:sz="6" w:space="0" w:color="000000"/>
              <w:right w:val="single" w:sz="6" w:space="0" w:color="000000"/>
            </w:tcBorders>
          </w:tcPr>
          <w:p w14:paraId="3D51682B">
            <w:pPr>
              <w:shd w:val="clear" w:color="auto" w:fill="auto"/>
              <w:spacing w:line="360" w:lineRule="auto"/>
              <w:jc w:val="left"/>
              <w:textAlignment w:val="center"/>
              <w:rPr>
                <w:sz w:val="21"/>
              </w:rPr>
            </w:pPr>
          </w:p>
        </w:tc>
        <w:tc>
          <w:tcPr>
            <w:tcW w:w="46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782489">
            <w:pPr>
              <w:shd w:val="clear" w:color="auto" w:fill="auto"/>
              <w:spacing w:line="360" w:lineRule="auto"/>
              <w:jc w:val="left"/>
              <w:textAlignment w:val="center"/>
              <w:rPr>
                <w:sz w:val="21"/>
              </w:rPr>
            </w:pPr>
            <w:r>
              <w:rPr>
                <w:sz w:val="21"/>
              </w:rPr>
              <w:t>正确解答：</w:t>
            </w:r>
          </w:p>
        </w:tc>
      </w:tr>
    </w:tbl>
    <w:p w14:paraId="444135D3">
      <w:pPr>
        <w:shd w:val="clear" w:color="auto" w:fill="auto"/>
        <w:spacing w:line="360" w:lineRule="auto"/>
        <w:jc w:val="left"/>
        <w:textAlignment w:val="center"/>
        <w:rPr>
          <w:sz w:val="21"/>
        </w:rPr>
      </w:pPr>
    </w:p>
    <w:p w14:paraId="58127E92">
      <w:pPr>
        <w:shd w:val="clear" w:color="auto" w:fill="auto"/>
        <w:spacing w:line="360" w:lineRule="auto"/>
        <w:jc w:val="left"/>
        <w:textAlignment w:val="center"/>
        <w:rPr>
          <w:sz w:val="21"/>
        </w:rPr>
      </w:pPr>
      <w:r>
        <w:rPr>
          <w:sz w:val="21"/>
        </w:rPr>
        <w:t>【答案】见解析</w:t>
      </w:r>
    </w:p>
    <w:p w14:paraId="4B025646">
      <w:pPr>
        <w:shd w:val="clear" w:color="auto" w:fill="auto"/>
        <w:spacing w:line="360" w:lineRule="auto"/>
        <w:jc w:val="left"/>
        <w:textAlignment w:val="center"/>
        <w:rPr>
          <w:sz w:val="21"/>
        </w:rPr>
      </w:pPr>
      <w:r>
        <w:rPr>
          <w:sz w:val="21"/>
        </w:rPr>
        <w:t>【详解】错误之处是：若将</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撤去，物体受到水平向右的</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，此时合力为4N。</w:t>
      </w:r>
    </w:p>
    <w:p w14:paraId="5622F87F">
      <w:pPr>
        <w:shd w:val="clear" w:color="auto" w:fill="auto"/>
        <w:spacing w:line="360" w:lineRule="auto"/>
        <w:jc w:val="left"/>
        <w:textAlignment w:val="center"/>
        <w:rPr>
          <w:sz w:val="21"/>
        </w:rPr>
      </w:pPr>
      <w:r>
        <w:rPr>
          <w:sz w:val="21"/>
        </w:rPr>
        <w:t>错因分析：若将</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撤去，物体受到水平向右的</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，还受到地面的摩擦力，地面能提供至少6N的静摩擦力。</w:t>
      </w:r>
    </w:p>
    <w:p w14:paraId="5BAF57F7">
      <w:pPr>
        <w:shd w:val="clear" w:color="auto" w:fill="auto"/>
        <w:spacing w:line="360" w:lineRule="auto"/>
        <w:jc w:val="left"/>
        <w:textAlignment w:val="center"/>
        <w:rPr>
          <w:sz w:val="21"/>
        </w:rPr>
      </w:pPr>
      <w:r>
        <w:rPr>
          <w:sz w:val="21"/>
        </w:rPr>
        <w:t>正确解答：若将</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撤去，物体受到水平向右的</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，还受到地面的摩擦力，由于地面能提供至少6N的静摩擦力，所以物体仍处于静止状态，受到水平向左的摩擦力，此时合力为0。</w:t>
      </w:r>
    </w:p>
    <w:p w14:paraId="5AF8F75C">
      <w:pPr>
        <w:shd w:val="clear" w:color="auto" w:fill="auto"/>
        <w:spacing w:line="360" w:lineRule="auto"/>
        <w:jc w:val="left"/>
        <w:textAlignment w:val="center"/>
        <w:rPr>
          <w:sz w:val="21"/>
        </w:rPr>
      </w:pPr>
      <w:r>
        <w:rPr>
          <w:sz w:val="21"/>
        </w:rPr>
        <w:t>4．图甲中跳水运动员站在跳板上，跳板被压弯。使跳板发生形变的力是</w:t>
      </w:r>
      <w:r>
        <w:rPr>
          <w:rFonts w:ascii="Times New Roman" w:eastAsia="Times New Roman" w:hAnsi="Times New Roman" w:cs="Times New Roman"/>
          <w:b w:val="0"/>
          <w:sz w:val="21"/>
          <w:u w:val="single"/>
        </w:rPr>
        <w:t xml:space="preserve">      </w:t>
      </w:r>
      <w:r>
        <w:rPr>
          <w:sz w:val="21"/>
        </w:rPr>
        <w:t>（选填“运动员对跳板的力”或“跳板对运动员的力”）；用细线系一块橡皮，使橡皮在竖直平面内做匀速圆周运动，如图乙、请在图乙中画出橡皮在最低点</w:t>
      </w:r>
      <w:r>
        <w:rPr>
          <w:rFonts w:ascii="Times New Roman" w:eastAsia="Times New Roman" w:hAnsi="Times New Roman" w:cs="Times New Roman"/>
          <w:i/>
          <w:sz w:val="21"/>
        </w:rPr>
        <w:t>A</w:t>
      </w:r>
      <w:r>
        <w:rPr>
          <w:sz w:val="21"/>
        </w:rPr>
        <w:t>所受拉力的示意图</w:t>
      </w:r>
      <w:r>
        <w:rPr>
          <w:rFonts w:ascii="Times New Roman" w:eastAsia="Times New Roman" w:hAnsi="Times New Roman" w:cs="Times New Roman"/>
          <w:b w:val="0"/>
          <w:sz w:val="21"/>
          <w:u w:val="single"/>
        </w:rPr>
        <w:t xml:space="preserve">      </w:t>
      </w:r>
      <w:r>
        <w:rPr>
          <w:sz w:val="21"/>
        </w:rPr>
        <w:t>，此时橡皮受到</w:t>
      </w:r>
      <w:r>
        <w:rPr>
          <w:rFonts w:ascii="Times New Roman" w:eastAsia="Times New Roman" w:hAnsi="Times New Roman" w:cs="Times New Roman"/>
          <w:b w:val="0"/>
          <w:sz w:val="21"/>
          <w:u w:val="single"/>
        </w:rPr>
        <w:t xml:space="preserve">      </w:t>
      </w:r>
      <w:r>
        <w:rPr>
          <w:sz w:val="21"/>
        </w:rPr>
        <w:t>（选填“平衡”或“非平衡”）力。</w:t>
      </w:r>
    </w:p>
    <w:p w14:paraId="6E9045C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66975" cy="1628775"/>
            <wp:effectExtent l="0" t="0" r="9525" b="9525"/>
            <wp:docPr id="100009" name="图片 100009" descr="@@@87b27f07-57e1-4c46-ba46-61b4907181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87b27f07-57e1-4c46-ba46-61b4907181c4"/>
                    <pic:cNvPicPr>
                      <a:picLocks noChangeAspect="1"/>
                    </pic:cNvPicPr>
                  </pic:nvPicPr>
                  <pic:blipFill>
                    <a:blip xmlns:r="http://schemas.openxmlformats.org/officeDocument/2006/relationships" r:embed="rId42"/>
                    <a:stretch>
                      <a:fillRect/>
                    </a:stretch>
                  </pic:blipFill>
                  <pic:spPr>
                    <a:xfrm>
                      <a:off x="0" y="0"/>
                      <a:ext cx="2466975" cy="1628775"/>
                    </a:xfrm>
                    <a:prstGeom prst="rect">
                      <a:avLst/>
                    </a:prstGeom>
                  </pic:spPr>
                </pic:pic>
              </a:graphicData>
            </a:graphic>
          </wp:inline>
        </w:drawing>
      </w:r>
    </w:p>
    <w:p w14:paraId="64B2CC37">
      <w:pPr>
        <w:shd w:val="clear" w:color="auto" w:fill="auto"/>
        <w:spacing w:line="360" w:lineRule="auto"/>
        <w:jc w:val="left"/>
        <w:textAlignment w:val="center"/>
        <w:rPr>
          <w:sz w:val="21"/>
        </w:rPr>
      </w:pPr>
      <w:r>
        <w:rPr>
          <w:sz w:val="21"/>
        </w:rPr>
        <w:t xml:space="preserve">【答案】     运动员对跳板的力     </w:t>
      </w:r>
      <w:r>
        <w:rPr>
          <w:rFonts w:ascii="Times New Roman" w:eastAsia="Times New Roman" w:hAnsi="Times New Roman" w:cs="Times New Roman"/>
          <w:strike w:val="0"/>
          <w:kern w:val="0"/>
          <w:sz w:val="24"/>
          <w:szCs w:val="24"/>
          <w:u w:val="none"/>
        </w:rPr>
        <w:drawing>
          <wp:inline distT="0" distB="0" distL="114300" distR="114300">
            <wp:extent cx="1247775" cy="1390650"/>
            <wp:effectExtent l="0" t="0" r="9525" b="0"/>
            <wp:docPr id="100011" name="图片 100011" descr="@@@90e178bf-74b4-447a-bf12-2d190445f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90e178bf-74b4-447a-bf12-2d190445f876"/>
                    <pic:cNvPicPr>
                      <a:picLocks noChangeAspect="1"/>
                    </pic:cNvPicPr>
                  </pic:nvPicPr>
                  <pic:blipFill>
                    <a:blip xmlns:r="http://schemas.openxmlformats.org/officeDocument/2006/relationships" r:embed="rId43"/>
                    <a:stretch>
                      <a:fillRect/>
                    </a:stretch>
                  </pic:blipFill>
                  <pic:spPr>
                    <a:xfrm>
                      <a:off x="0" y="0"/>
                      <a:ext cx="1247775" cy="1390650"/>
                    </a:xfrm>
                    <a:prstGeom prst="rect">
                      <a:avLst/>
                    </a:prstGeom>
                  </pic:spPr>
                </pic:pic>
              </a:graphicData>
            </a:graphic>
          </wp:inline>
        </w:drawing>
      </w:r>
      <w:r>
        <w:rPr>
          <w:sz w:val="21"/>
        </w:rPr>
        <w:t xml:space="preserve">     非平衡</w:t>
      </w:r>
    </w:p>
    <w:p w14:paraId="0A56BA3A">
      <w:pPr>
        <w:shd w:val="clear" w:color="auto" w:fill="auto"/>
        <w:spacing w:line="360" w:lineRule="auto"/>
        <w:jc w:val="left"/>
        <w:textAlignment w:val="center"/>
        <w:rPr>
          <w:sz w:val="21"/>
        </w:rPr>
      </w:pPr>
      <w:r>
        <w:rPr>
          <w:sz w:val="21"/>
        </w:rPr>
        <w:t>【解析】【小题1】[1]力可以使物体发生形变，运动员站在跳板上，对跳板施加了力，从而使跳板发生形变，所以使跳板发生形变的力是运动员对跳板的力。</w:t>
      </w:r>
    </w:p>
    <w:p w14:paraId="4064DC3B">
      <w:pPr>
        <w:shd w:val="clear" w:color="auto" w:fill="auto"/>
        <w:spacing w:line="360" w:lineRule="auto"/>
        <w:jc w:val="left"/>
        <w:textAlignment w:val="center"/>
        <w:rPr>
          <w:sz w:val="21"/>
        </w:rPr>
      </w:pPr>
      <w:r>
        <w:rPr>
          <w:sz w:val="21"/>
        </w:rPr>
        <w:t>[2]橡皮在最低点</w:t>
      </w:r>
      <w:r>
        <w:rPr>
          <w:rFonts w:ascii="Times New Roman" w:eastAsia="Times New Roman" w:hAnsi="Times New Roman" w:cs="Times New Roman"/>
          <w:i/>
          <w:sz w:val="21"/>
        </w:rPr>
        <w:t>A</w:t>
      </w:r>
      <w:r>
        <w:rPr>
          <w:sz w:val="21"/>
        </w:rPr>
        <w:t>时，受到细线的拉力，方向沿细线指向圆心，如图所示：</w:t>
      </w:r>
    </w:p>
    <w:p w14:paraId="3C12D40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62075" cy="1524000"/>
            <wp:effectExtent l="0" t="0" r="9525" b="0"/>
            <wp:docPr id="100013" name="图片 100013" descr="@@@a06db7fc-a975-40df-826e-f1bfb0710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a06db7fc-a975-40df-826e-f1bfb0710403"/>
                    <pic:cNvPicPr>
                      <a:picLocks noChangeAspect="1"/>
                    </pic:cNvPicPr>
                  </pic:nvPicPr>
                  <pic:blipFill>
                    <a:blip xmlns:r="http://schemas.openxmlformats.org/officeDocument/2006/relationships" r:embed="rId43"/>
                    <a:stretch>
                      <a:fillRect/>
                    </a:stretch>
                  </pic:blipFill>
                  <pic:spPr>
                    <a:xfrm>
                      <a:off x="0" y="0"/>
                      <a:ext cx="1362075" cy="1524000"/>
                    </a:xfrm>
                    <a:prstGeom prst="rect">
                      <a:avLst/>
                    </a:prstGeom>
                  </pic:spPr>
                </pic:pic>
              </a:graphicData>
            </a:graphic>
          </wp:inline>
        </w:drawing>
      </w:r>
    </w:p>
    <w:p w14:paraId="30427DF0">
      <w:pPr>
        <w:shd w:val="clear" w:color="auto" w:fill="auto"/>
        <w:spacing w:line="360" w:lineRule="auto"/>
        <w:jc w:val="left"/>
        <w:textAlignment w:val="center"/>
        <w:rPr>
          <w:sz w:val="21"/>
        </w:rPr>
      </w:pPr>
      <w:r>
        <w:rPr>
          <w:sz w:val="21"/>
        </w:rPr>
        <w:t>[3]橡皮在竖直平面内做匀速圆周运动，其运动方向不断发生变化，即运动状态不断改变。根据力与运动的关系，物体运动状态改变时受到非平衡力的作用，所以此时橡皮受到非平衡力。</w:t>
      </w:r>
    </w:p>
    <w:p w14:paraId="1F53F971">
      <w:pPr>
        <w:shd w:val="clear" w:color="auto" w:fill="auto"/>
        <w:spacing w:line="360" w:lineRule="auto"/>
        <w:jc w:val="left"/>
        <w:textAlignment w:val="center"/>
        <w:rPr>
          <w:sz w:val="21"/>
        </w:rPr>
      </w:pPr>
    </w:p>
    <w:p w14:paraId="7C377C78">
      <w:pPr>
        <w:shd w:val="clear" w:color="auto" w:fill="auto"/>
        <w:spacing w:line="360" w:lineRule="auto"/>
        <w:jc w:val="left"/>
        <w:textAlignment w:val="center"/>
        <w:rPr>
          <w:sz w:val="21"/>
        </w:rPr>
      </w:pPr>
      <w:r>
        <w:rPr>
          <w:sz w:val="21"/>
        </w:rPr>
        <w:t>5．请按题目要求完成下列问题；</w:t>
      </w:r>
    </w:p>
    <w:p w14:paraId="6E8BF603">
      <w:pPr>
        <w:shd w:val="clear" w:color="auto" w:fill="auto"/>
        <w:spacing w:line="360" w:lineRule="auto"/>
        <w:jc w:val="left"/>
        <w:textAlignment w:val="center"/>
        <w:rPr>
          <w:sz w:val="21"/>
        </w:rPr>
      </w:pPr>
      <w:r>
        <w:rPr>
          <w:sz w:val="21"/>
        </w:rPr>
        <w:t>(1)小华用图中弹簧测力计进行测量物体重力，其示数为</w:t>
      </w:r>
      <w:r>
        <w:rPr>
          <w:rFonts w:ascii="Times New Roman" w:eastAsia="Times New Roman" w:hAnsi="Times New Roman" w:cs="Times New Roman"/>
          <w:b w:val="0"/>
          <w:sz w:val="21"/>
          <w:u w:val="single"/>
        </w:rPr>
        <w:t xml:space="preserve">           </w:t>
      </w:r>
      <w:r>
        <w:rPr>
          <w:sz w:val="21"/>
        </w:rPr>
        <w:t>N；</w:t>
      </w:r>
    </w:p>
    <w:p w14:paraId="5D68F3D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66775" cy="1562100"/>
            <wp:effectExtent l="0" t="0" r="9525" b="0"/>
            <wp:docPr id="100015" name="图片 100015" descr="@@@521a4339-1a09-4024-bc48-944c74fec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521a4339-1a09-4024-bc48-944c74fec800"/>
                    <pic:cNvPicPr>
                      <a:picLocks noChangeAspect="1"/>
                    </pic:cNvPicPr>
                  </pic:nvPicPr>
                  <pic:blipFill>
                    <a:blip xmlns:r="http://schemas.openxmlformats.org/officeDocument/2006/relationships" r:embed="rId44"/>
                    <a:stretch>
                      <a:fillRect/>
                    </a:stretch>
                  </pic:blipFill>
                  <pic:spPr>
                    <a:xfrm>
                      <a:off x="0" y="0"/>
                      <a:ext cx="866775" cy="1562100"/>
                    </a:xfrm>
                    <a:prstGeom prst="rect">
                      <a:avLst/>
                    </a:prstGeom>
                  </pic:spPr>
                </pic:pic>
              </a:graphicData>
            </a:graphic>
          </wp:inline>
        </w:drawing>
      </w:r>
    </w:p>
    <w:p w14:paraId="36783A15">
      <w:pPr>
        <w:shd w:val="clear" w:color="auto" w:fill="auto"/>
        <w:spacing w:line="360" w:lineRule="auto"/>
        <w:jc w:val="left"/>
        <w:textAlignment w:val="center"/>
        <w:rPr>
          <w:sz w:val="21"/>
        </w:rPr>
      </w:pPr>
      <w:r>
        <w:rPr>
          <w:sz w:val="21"/>
        </w:rPr>
        <w:t>(2)如图甲所示，用水平向右的拉力</w:t>
      </w:r>
      <w:r>
        <w:rPr>
          <w:rFonts w:ascii="Times New Roman" w:eastAsia="Times New Roman" w:hAnsi="Times New Roman" w:cs="Times New Roman"/>
          <w:i/>
          <w:sz w:val="21"/>
        </w:rPr>
        <w:t>F</w:t>
      </w:r>
      <w:r>
        <w:rPr>
          <w:sz w:val="21"/>
        </w:rPr>
        <w:t>水平拉动一物体在水平面上运动，水平面上各部分粗糙程度相同。乙图所示是拉动过程中拉力</w:t>
      </w:r>
      <w:r>
        <w:rPr>
          <w:rFonts w:ascii="Times New Roman" w:eastAsia="Times New Roman" w:hAnsi="Times New Roman" w:cs="Times New Roman"/>
          <w:i/>
          <w:sz w:val="21"/>
        </w:rPr>
        <w:t>F</w:t>
      </w:r>
      <w:r>
        <w:rPr>
          <w:sz w:val="21"/>
        </w:rPr>
        <w:t>随时间</w:t>
      </w:r>
      <w:r>
        <w:rPr>
          <w:rFonts w:ascii="Times New Roman" w:eastAsia="Times New Roman" w:hAnsi="Times New Roman" w:cs="Times New Roman"/>
          <w:i/>
          <w:sz w:val="21"/>
        </w:rPr>
        <w:t>t</w:t>
      </w:r>
      <w:r>
        <w:rPr>
          <w:sz w:val="21"/>
        </w:rPr>
        <w:t>变化的图像，丙图所示是拉动过程中速度</w:t>
      </w:r>
      <w:r>
        <w:rPr>
          <w:rFonts w:ascii="Times New Roman" w:eastAsia="Times New Roman" w:hAnsi="Times New Roman" w:cs="Times New Roman"/>
          <w:i/>
          <w:sz w:val="21"/>
        </w:rPr>
        <w:t>v</w:t>
      </w:r>
      <w:r>
        <w:rPr>
          <w:sz w:val="21"/>
        </w:rPr>
        <w:t>随时间</w:t>
      </w:r>
      <w:r>
        <w:rPr>
          <w:rFonts w:ascii="Times New Roman" w:eastAsia="Times New Roman" w:hAnsi="Times New Roman" w:cs="Times New Roman"/>
          <w:i/>
          <w:sz w:val="21"/>
        </w:rPr>
        <w:t>t</w:t>
      </w:r>
      <w:r>
        <w:rPr>
          <w:sz w:val="21"/>
        </w:rPr>
        <w:t>变化的图像。请结合图像回答下面的问题：</w:t>
      </w:r>
    </w:p>
    <w:p w14:paraId="440F71A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86225" cy="1266825"/>
            <wp:effectExtent l="0" t="0" r="9525" b="9525"/>
            <wp:docPr id="100017" name="图片 100017" descr="@@@87417dfb-77c5-4c2a-9888-1ab8615f80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87417dfb-77c5-4c2a-9888-1ab8615f80f8"/>
                    <pic:cNvPicPr>
                      <a:picLocks noChangeAspect="1"/>
                    </pic:cNvPicPr>
                  </pic:nvPicPr>
                  <pic:blipFill>
                    <a:blip xmlns:r="http://schemas.openxmlformats.org/officeDocument/2006/relationships" r:embed="rId45"/>
                    <a:stretch>
                      <a:fillRect/>
                    </a:stretch>
                  </pic:blipFill>
                  <pic:spPr>
                    <a:xfrm>
                      <a:off x="0" y="0"/>
                      <a:ext cx="4086225" cy="1266825"/>
                    </a:xfrm>
                    <a:prstGeom prst="rect">
                      <a:avLst/>
                    </a:prstGeom>
                  </pic:spPr>
                </pic:pic>
              </a:graphicData>
            </a:graphic>
          </wp:inline>
        </w:drawing>
      </w:r>
    </w:p>
    <w:p w14:paraId="750AFB3C">
      <w:pPr>
        <w:shd w:val="clear" w:color="auto" w:fill="auto"/>
        <w:spacing w:line="360" w:lineRule="auto"/>
        <w:jc w:val="left"/>
        <w:textAlignment w:val="center"/>
        <w:rPr>
          <w:sz w:val="21"/>
        </w:rPr>
      </w:pPr>
      <w:r>
        <w:rPr>
          <w:sz w:val="21"/>
        </w:rPr>
        <w:t>①物体在0~</w:t>
      </w:r>
      <w:r>
        <w:rPr>
          <w:rFonts w:ascii="Times New Roman" w:eastAsia="Times New Roman" w:hAnsi="Times New Roman" w:cs="Times New Roman"/>
          <w:i/>
          <w:sz w:val="21"/>
        </w:rPr>
        <w:t>t</w:t>
      </w:r>
      <w:r>
        <w:rPr>
          <w:rFonts w:ascii="Times New Roman" w:eastAsia="Times New Roman" w:hAnsi="Times New Roman" w:cs="Times New Roman"/>
          <w:i/>
          <w:sz w:val="21"/>
          <w:vertAlign w:val="subscript"/>
        </w:rPr>
        <w:t>3</w:t>
      </w:r>
      <w:r>
        <w:rPr>
          <w:sz w:val="21"/>
        </w:rPr>
        <w:t>时处于</w:t>
      </w:r>
      <w:r>
        <w:rPr>
          <w:rFonts w:ascii="Times New Roman" w:eastAsia="Times New Roman" w:hAnsi="Times New Roman" w:cs="Times New Roman"/>
          <w:b w:val="0"/>
          <w:sz w:val="21"/>
          <w:u w:val="single"/>
        </w:rPr>
        <w:t xml:space="preserve">           </w:t>
      </w:r>
      <w:r>
        <w:rPr>
          <w:sz w:val="21"/>
        </w:rPr>
        <w:t>状态，在</w:t>
      </w:r>
      <w:r>
        <w:rPr>
          <w:rFonts w:ascii="Times New Roman" w:eastAsia="Times New Roman" w:hAnsi="Times New Roman" w:cs="Times New Roman"/>
          <w:i/>
          <w:sz w:val="21"/>
        </w:rPr>
        <w:t>t</w:t>
      </w:r>
      <w:r>
        <w:rPr>
          <w:rFonts w:ascii="Times New Roman" w:eastAsia="Times New Roman" w:hAnsi="Times New Roman" w:cs="Times New Roman"/>
          <w:i/>
          <w:sz w:val="21"/>
          <w:vertAlign w:val="subscript"/>
        </w:rPr>
        <w:t>1</w:t>
      </w:r>
      <w:r>
        <w:rPr>
          <w:sz w:val="21"/>
        </w:rPr>
        <w:t>时刻受到的摩擦力为</w:t>
      </w:r>
      <w:r>
        <w:rPr>
          <w:rFonts w:ascii="Times New Roman" w:eastAsia="Times New Roman" w:hAnsi="Times New Roman" w:cs="Times New Roman"/>
          <w:b w:val="0"/>
          <w:sz w:val="21"/>
          <w:u w:val="single"/>
        </w:rPr>
        <w:t xml:space="preserve">           </w:t>
      </w:r>
      <w:r>
        <w:rPr>
          <w:sz w:val="21"/>
        </w:rPr>
        <w:t>N；</w:t>
      </w:r>
    </w:p>
    <w:p w14:paraId="1BD2348E">
      <w:pPr>
        <w:shd w:val="clear" w:color="auto" w:fill="auto"/>
        <w:spacing w:line="360" w:lineRule="auto"/>
        <w:jc w:val="left"/>
        <w:textAlignment w:val="center"/>
        <w:rPr>
          <w:sz w:val="21"/>
        </w:rPr>
      </w:pPr>
      <w:r>
        <w:rPr>
          <w:sz w:val="21"/>
        </w:rPr>
        <w:t>②物体在</w:t>
      </w:r>
      <w:r>
        <w:rPr>
          <w:rFonts w:ascii="Times New Roman" w:eastAsia="Times New Roman" w:hAnsi="Times New Roman" w:cs="Times New Roman"/>
          <w:i/>
          <w:sz w:val="21"/>
        </w:rPr>
        <w:t>t</w:t>
      </w:r>
      <w:r>
        <w:rPr>
          <w:rFonts w:ascii="Times New Roman" w:eastAsia="Times New Roman" w:hAnsi="Times New Roman" w:cs="Times New Roman"/>
          <w:i/>
          <w:sz w:val="21"/>
          <w:vertAlign w:val="subscript"/>
        </w:rPr>
        <w:t>4</w:t>
      </w:r>
      <w:r>
        <w:rPr>
          <w:sz w:val="21"/>
        </w:rPr>
        <w:t>时刻受到合力为</w:t>
      </w:r>
      <w:r>
        <w:rPr>
          <w:rFonts w:ascii="Times New Roman" w:eastAsia="Times New Roman" w:hAnsi="Times New Roman" w:cs="Times New Roman"/>
          <w:b w:val="0"/>
          <w:sz w:val="21"/>
          <w:u w:val="single"/>
        </w:rPr>
        <w:t xml:space="preserve">           </w:t>
      </w:r>
      <w:r>
        <w:rPr>
          <w:sz w:val="21"/>
        </w:rPr>
        <w:t>N，合力方向为</w:t>
      </w:r>
      <w:r>
        <w:rPr>
          <w:rFonts w:ascii="Times New Roman" w:eastAsia="Times New Roman" w:hAnsi="Times New Roman" w:cs="Times New Roman"/>
          <w:b w:val="0"/>
          <w:sz w:val="21"/>
          <w:u w:val="single"/>
        </w:rPr>
        <w:t xml:space="preserve">           </w:t>
      </w:r>
      <w:r>
        <w:rPr>
          <w:sz w:val="21"/>
        </w:rPr>
        <w:t>。</w:t>
      </w:r>
    </w:p>
    <w:p w14:paraId="57BD7EB5">
      <w:pPr>
        <w:shd w:val="clear" w:color="auto" w:fill="auto"/>
        <w:spacing w:line="360" w:lineRule="auto"/>
        <w:jc w:val="left"/>
        <w:textAlignment w:val="center"/>
        <w:rPr>
          <w:sz w:val="21"/>
        </w:rPr>
      </w:pPr>
      <w:r>
        <w:rPr>
          <w:sz w:val="21"/>
        </w:rPr>
        <w:t>③如果在</w:t>
      </w:r>
      <w:r>
        <w:rPr>
          <w:rFonts w:ascii="Times New Roman" w:eastAsia="Times New Roman" w:hAnsi="Times New Roman" w:cs="Times New Roman"/>
          <w:i/>
          <w:sz w:val="21"/>
        </w:rPr>
        <w:t>t</w:t>
      </w:r>
      <w:r>
        <w:rPr>
          <w:rFonts w:ascii="Times New Roman" w:eastAsia="Times New Roman" w:hAnsi="Times New Roman" w:cs="Times New Roman"/>
          <w:i/>
          <w:sz w:val="21"/>
          <w:vertAlign w:val="subscript"/>
        </w:rPr>
        <w:t>8</w:t>
      </w:r>
      <w:r>
        <w:rPr>
          <w:sz w:val="21"/>
        </w:rPr>
        <w:t>时刻撤去所有外力，物体将</w:t>
      </w:r>
      <w:r>
        <w:rPr>
          <w:rFonts w:ascii="Times New Roman" w:eastAsia="Times New Roman" w:hAnsi="Times New Roman" w:cs="Times New Roman"/>
          <w:b w:val="0"/>
          <w:sz w:val="21"/>
          <w:u w:val="single"/>
        </w:rPr>
        <w:t xml:space="preserve">           </w:t>
      </w:r>
      <w:r>
        <w:rPr>
          <w:sz w:val="21"/>
        </w:rPr>
        <w:t>。</w:t>
      </w:r>
    </w:p>
    <w:p w14:paraId="1382A1C9">
      <w:pPr>
        <w:shd w:val="clear" w:color="auto" w:fill="auto"/>
        <w:spacing w:line="360" w:lineRule="auto"/>
        <w:jc w:val="left"/>
        <w:textAlignment w:val="center"/>
        <w:rPr>
          <w:sz w:val="21"/>
        </w:rPr>
      </w:pPr>
      <w:r>
        <w:rPr>
          <w:sz w:val="21"/>
        </w:rPr>
        <w:t>【答案】(1)2.8</w:t>
      </w:r>
    </w:p>
    <w:p w14:paraId="6174886F">
      <w:pPr>
        <w:shd w:val="clear" w:color="auto" w:fill="auto"/>
        <w:spacing w:line="360" w:lineRule="auto"/>
        <w:jc w:val="left"/>
        <w:textAlignment w:val="center"/>
        <w:rPr>
          <w:sz w:val="21"/>
        </w:rPr>
      </w:pPr>
      <w:r>
        <w:rPr>
          <w:sz w:val="21"/>
        </w:rPr>
        <w:t>(2)     静止     3     1     水平向右     做匀速直线运动</w:t>
      </w:r>
    </w:p>
    <w:p w14:paraId="3FAAAC5B">
      <w:pPr>
        <w:shd w:val="clear" w:color="auto" w:fill="auto"/>
        <w:spacing w:line="360" w:lineRule="auto"/>
        <w:jc w:val="left"/>
        <w:textAlignment w:val="center"/>
        <w:rPr>
          <w:sz w:val="21"/>
        </w:rPr>
      </w:pPr>
      <w:r>
        <w:rPr>
          <w:sz w:val="21"/>
        </w:rPr>
        <w:t>【详解】（1）弹簧测力计的分度值为0.2N，示数为2.8N。</w:t>
      </w:r>
    </w:p>
    <w:p w14:paraId="11FB4D83">
      <w:pPr>
        <w:shd w:val="clear" w:color="auto" w:fill="auto"/>
        <w:spacing w:line="360" w:lineRule="auto"/>
        <w:jc w:val="left"/>
        <w:textAlignment w:val="center"/>
        <w:rPr>
          <w:sz w:val="21"/>
        </w:rPr>
      </w:pPr>
      <w:r>
        <w:rPr>
          <w:sz w:val="21"/>
        </w:rPr>
        <w:t>（2）[1]根据丙图，物体在0~</w:t>
      </w:r>
      <w:r>
        <w:rPr>
          <w:rFonts w:ascii="Times New Roman" w:eastAsia="Times New Roman" w:hAnsi="Times New Roman" w:cs="Times New Roman"/>
          <w:i/>
          <w:sz w:val="21"/>
        </w:rPr>
        <w:t>t</w:t>
      </w:r>
      <w:r>
        <w:rPr>
          <w:rFonts w:ascii="Times New Roman" w:eastAsia="Times New Roman" w:hAnsi="Times New Roman" w:cs="Times New Roman"/>
          <w:i/>
          <w:sz w:val="21"/>
          <w:vertAlign w:val="subscript"/>
        </w:rPr>
        <w:t>3</w:t>
      </w:r>
      <w:r>
        <w:rPr>
          <w:sz w:val="21"/>
        </w:rPr>
        <w:t>时间内速度</w:t>
      </w:r>
      <w:r>
        <w:rPr>
          <w:rFonts w:ascii="Times New Roman" w:eastAsia="Times New Roman" w:hAnsi="Times New Roman" w:cs="Times New Roman"/>
          <w:i/>
          <w:sz w:val="21"/>
        </w:rPr>
        <w:t>v</w:t>
      </w:r>
      <w:r>
        <w:rPr>
          <w:sz w:val="21"/>
        </w:rPr>
        <w:t xml:space="preserve"> =0，所以物体在0~</w:t>
      </w:r>
      <w:r>
        <w:rPr>
          <w:rFonts w:ascii="Times New Roman" w:eastAsia="Times New Roman" w:hAnsi="Times New Roman" w:cs="Times New Roman"/>
          <w:i/>
          <w:sz w:val="21"/>
        </w:rPr>
        <w:t>t</w:t>
      </w:r>
      <w:r>
        <w:rPr>
          <w:rFonts w:ascii="Times New Roman" w:eastAsia="Times New Roman" w:hAnsi="Times New Roman" w:cs="Times New Roman"/>
          <w:i/>
          <w:sz w:val="21"/>
          <w:vertAlign w:val="subscript"/>
        </w:rPr>
        <w:t>3</w:t>
      </w:r>
      <w:r>
        <w:rPr>
          <w:sz w:val="21"/>
        </w:rPr>
        <w:t>时处于静止状态。</w:t>
      </w:r>
    </w:p>
    <w:p w14:paraId="2AEA9114">
      <w:pPr>
        <w:shd w:val="clear" w:color="auto" w:fill="auto"/>
        <w:spacing w:line="360" w:lineRule="auto"/>
        <w:jc w:val="left"/>
        <w:textAlignment w:val="center"/>
        <w:rPr>
          <w:sz w:val="21"/>
        </w:rPr>
      </w:pPr>
      <w:r>
        <w:rPr>
          <w:sz w:val="21"/>
        </w:rPr>
        <w:t>[2]在</w:t>
      </w:r>
      <w:r>
        <w:rPr>
          <w:rFonts w:ascii="Times New Roman" w:eastAsia="Times New Roman" w:hAnsi="Times New Roman" w:cs="Times New Roman"/>
          <w:i/>
          <w:sz w:val="21"/>
        </w:rPr>
        <w:t>t</w:t>
      </w:r>
      <w:r>
        <w:rPr>
          <w:rFonts w:ascii="Times New Roman" w:eastAsia="Times New Roman" w:hAnsi="Times New Roman" w:cs="Times New Roman"/>
          <w:i/>
          <w:sz w:val="21"/>
          <w:vertAlign w:val="subscript"/>
        </w:rPr>
        <w:t>1</w:t>
      </w:r>
      <w:r>
        <w:rPr>
          <w:sz w:val="21"/>
        </w:rPr>
        <w:t>时刻物体处于静止状态，受到的是静摩擦力，静摩擦力的大小等于此时的拉力，由乙图可知此时拉力为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=3N，所以在</w:t>
      </w:r>
      <w:r>
        <w:rPr>
          <w:rFonts w:ascii="Times New Roman" w:eastAsia="Times New Roman" w:hAnsi="Times New Roman" w:cs="Times New Roman"/>
          <w:i/>
          <w:sz w:val="21"/>
        </w:rPr>
        <w:t>t</w:t>
      </w:r>
      <w:r>
        <w:rPr>
          <w:rFonts w:ascii="Times New Roman" w:eastAsia="Times New Roman" w:hAnsi="Times New Roman" w:cs="Times New Roman"/>
          <w:i/>
          <w:sz w:val="21"/>
          <w:vertAlign w:val="subscript"/>
        </w:rPr>
        <w:t>1</w:t>
      </w:r>
      <w:r>
        <w:rPr>
          <w:sz w:val="21"/>
        </w:rPr>
        <w:t>时刻受到的摩擦力为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=3N。</w:t>
      </w:r>
    </w:p>
    <w:p w14:paraId="486EC5F1">
      <w:pPr>
        <w:shd w:val="clear" w:color="auto" w:fill="auto"/>
        <w:spacing w:line="360" w:lineRule="auto"/>
        <w:jc w:val="left"/>
        <w:textAlignment w:val="center"/>
        <w:rPr>
          <w:sz w:val="21"/>
        </w:rPr>
      </w:pPr>
      <w:r>
        <w:rPr>
          <w:sz w:val="21"/>
        </w:rPr>
        <w:t>[3]由丙图可知，在</w:t>
      </w:r>
      <w:r>
        <w:rPr>
          <w:rFonts w:ascii="Times New Roman" w:eastAsia="Times New Roman" w:hAnsi="Times New Roman" w:cs="Times New Roman"/>
          <w:i/>
          <w:sz w:val="21"/>
        </w:rPr>
        <w:t>t</w:t>
      </w:r>
      <w:r>
        <w:rPr>
          <w:rFonts w:ascii="Times New Roman" w:eastAsia="Times New Roman" w:hAnsi="Times New Roman" w:cs="Times New Roman"/>
          <w:i/>
          <w:sz w:val="21"/>
          <w:vertAlign w:val="subscript"/>
        </w:rPr>
        <w:t>4</w:t>
      </w:r>
      <w:r>
        <w:rPr>
          <w:sz w:val="21"/>
        </w:rPr>
        <w:t>时刻物体做加速直线运动，由乙图可知此时拉力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4</w:t>
      </w:r>
      <w:r>
        <w:rPr>
          <w:sz w:val="21"/>
        </w:rPr>
        <w:t>=6N，由乙图可知，在</w:t>
      </w:r>
      <w:r>
        <w:rPr>
          <w:rFonts w:ascii="Times New Roman" w:eastAsia="Times New Roman" w:hAnsi="Times New Roman" w:cs="Times New Roman"/>
          <w:i/>
          <w:sz w:val="21"/>
        </w:rPr>
        <w:t>t</w:t>
      </w:r>
      <w:r>
        <w:rPr>
          <w:rFonts w:ascii="Times New Roman" w:eastAsia="Times New Roman" w:hAnsi="Times New Roman" w:cs="Times New Roman"/>
          <w:i/>
          <w:sz w:val="21"/>
          <w:vertAlign w:val="subscript"/>
        </w:rPr>
        <w:t>5</w:t>
      </w:r>
      <w:r>
        <w:rPr>
          <w:sz w:val="21"/>
        </w:rPr>
        <w:t>~</w:t>
      </w:r>
      <w:r>
        <w:rPr>
          <w:rFonts w:ascii="Times New Roman" w:eastAsia="Times New Roman" w:hAnsi="Times New Roman" w:cs="Times New Roman"/>
          <w:i/>
          <w:sz w:val="21"/>
        </w:rPr>
        <w:t>t</w:t>
      </w:r>
      <w:r>
        <w:rPr>
          <w:rFonts w:ascii="Times New Roman" w:eastAsia="Times New Roman" w:hAnsi="Times New Roman" w:cs="Times New Roman"/>
          <w:i/>
          <w:sz w:val="21"/>
          <w:vertAlign w:val="subscript"/>
        </w:rPr>
        <w:t>7</w:t>
      </w:r>
      <w:r>
        <w:rPr>
          <w:sz w:val="21"/>
        </w:rPr>
        <w:t>时间内物体做匀速直线运动，此时拉力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57</w:t>
      </w:r>
      <w:r>
        <w:rPr>
          <w:sz w:val="21"/>
        </w:rPr>
        <w:t>=5N，因为物体做匀速直线运动时，拉力等于摩擦力，且水平面上各部分粗糙程度相同，所以滑动摩擦力大小不变</w:t>
      </w:r>
      <w:r>
        <w:object>
          <v:shape id="_x0000_i1043" type="#_x0000_t75" alt="eqId0e066be40c5980e99b791b4c0056a7d7" style="width:58.05pt;height:16pt" o:ole="" coordsize="21600,21600" o:preferrelative="t" filled="f" stroked="f">
            <v:stroke joinstyle="miter"/>
            <v:imagedata r:id="rId46" o:title="eqId0e066be40c5980e99b791b4c0056a7d7"/>
            <o:lock v:ext="edit" aspectratio="t"/>
            <w10:anchorlock/>
          </v:shape>
          <o:OLEObject Type="Embed" ProgID="Equation.DSMT4" ShapeID="_x0000_i1043" DrawAspect="Content" ObjectID="_1468075743" r:id="rId47"/>
        </w:object>
      </w:r>
      <w:r>
        <w:rPr>
          <w:sz w:val="21"/>
        </w:rPr>
        <w:t>，根据同一直线上二力合成，当两个力方向相反时，合力</w:t>
      </w:r>
      <w:r>
        <w:object>
          <v:shape id="_x0000_i1044" type="#_x0000_t75" alt="eqId868532b408429351148df42cfbe1fac9" style="width:112.6pt;height:16pt" o:ole="" coordsize="21600,21600" o:preferrelative="t" filled="f" stroked="f">
            <v:stroke joinstyle="miter"/>
            <v:imagedata r:id="rId48" o:title="eqId868532b408429351148df42cfbe1fac9"/>
            <o:lock v:ext="edit" aspectratio="t"/>
            <w10:anchorlock/>
          </v:shape>
          <o:OLEObject Type="Embed" ProgID="Equation.DSMT4" ShapeID="_x0000_i1044" DrawAspect="Content" ObjectID="_1468075744" r:id="rId49"/>
        </w:object>
      </w:r>
    </w:p>
    <w:p w14:paraId="3550F682">
      <w:pPr>
        <w:shd w:val="clear" w:color="auto" w:fill="auto"/>
        <w:spacing w:line="360" w:lineRule="auto"/>
        <w:jc w:val="left"/>
        <w:textAlignment w:val="center"/>
        <w:rPr>
          <w:sz w:val="21"/>
        </w:rPr>
      </w:pPr>
      <w:r>
        <w:rPr>
          <w:sz w:val="21"/>
        </w:rPr>
        <w:t>[4]因为摩擦力方向与物体运动方向相反，物体向右运动，摩擦力向左，且拉力大于摩擦力，所以合力方向水平向右。</w:t>
      </w:r>
    </w:p>
    <w:p w14:paraId="02BB11C5">
      <w:pPr>
        <w:shd w:val="clear" w:color="auto" w:fill="auto"/>
        <w:spacing w:line="360" w:lineRule="auto"/>
        <w:jc w:val="left"/>
        <w:textAlignment w:val="center"/>
        <w:rPr>
          <w:sz w:val="21"/>
        </w:rPr>
      </w:pPr>
      <w:r>
        <w:rPr>
          <w:sz w:val="21"/>
        </w:rPr>
        <w:t>[5]根据牛顿第一定律，一切物体在没有受到力的作用时，总保持静止状态或匀速直线运动状态。在</w:t>
      </w:r>
      <w:r>
        <w:rPr>
          <w:rFonts w:ascii="Times New Roman" w:eastAsia="Times New Roman" w:hAnsi="Times New Roman" w:cs="Times New Roman"/>
          <w:i/>
          <w:sz w:val="21"/>
        </w:rPr>
        <w:t>t</w:t>
      </w:r>
      <w:r>
        <w:rPr>
          <w:rFonts w:ascii="Times New Roman" w:eastAsia="Times New Roman" w:hAnsi="Times New Roman" w:cs="Times New Roman"/>
          <w:i/>
          <w:sz w:val="21"/>
          <w:vertAlign w:val="subscript"/>
        </w:rPr>
        <w:t>8</w:t>
      </w:r>
      <w:r>
        <w:rPr>
          <w:sz w:val="21"/>
        </w:rPr>
        <w:t>时刻物体做减速直线运动，撤去所有外力后，物体将保持原来的运动状态，即做匀速直线运动。</w:t>
      </w:r>
    </w:p>
    <w:p w14:paraId="23D38D6E">
      <w:pPr>
        <w:shd w:val="clear" w:color="auto" w:fill="auto"/>
        <w:spacing w:line="360" w:lineRule="auto"/>
        <w:jc w:val="left"/>
        <w:textAlignment w:val="center"/>
        <w:rPr>
          <w:sz w:val="21"/>
        </w:rPr>
      </w:pPr>
      <w:r>
        <w:rPr>
          <w:sz w:val="21"/>
        </w:rPr>
        <w:t>“每天运动一小时，幸福生活一辈子”，适度运动有利于身体健康。运动过程中我们还会发现很多物理知识，请完成题。</w:t>
      </w:r>
    </w:p>
    <w:p w14:paraId="6B3E5C9E">
      <w:pPr>
        <w:shd w:val="clear" w:color="auto" w:fill="auto"/>
        <w:spacing w:line="360" w:lineRule="auto"/>
        <w:jc w:val="left"/>
        <w:textAlignment w:val="center"/>
        <w:rPr>
          <w:sz w:val="21"/>
        </w:rPr>
      </w:pPr>
      <w:r>
        <w:rPr>
          <w:sz w:val="21"/>
        </w:rPr>
        <w:t>6．小明是体育委员，一次他协助体育老师测量50m跑道的长度，老师给他提供了如下器材，让他选择，他应选择的刻度尺是（　　）</w:t>
      </w:r>
    </w:p>
    <w:p w14:paraId="2A15831C">
      <w:pPr>
        <w:shd w:val="clear" w:color="auto" w:fill="auto"/>
        <w:tabs>
          <w:tab w:val="left" w:pos="4156"/>
        </w:tabs>
        <w:spacing w:line="360" w:lineRule="auto"/>
        <w:ind w:left="300"/>
        <w:jc w:val="left"/>
        <w:textAlignment w:val="center"/>
        <w:rPr>
          <w:sz w:val="21"/>
        </w:rPr>
      </w:pPr>
      <w:r>
        <w:rPr>
          <w:sz w:val="21"/>
        </w:rPr>
        <w:t>A．长度30cm， 分度值为0.5mm的钢直尺</w:t>
      </w:r>
      <w:r>
        <w:rPr>
          <w:sz w:val="21"/>
        </w:rPr>
        <w:tab/>
      </w:r>
      <w:r>
        <w:rPr>
          <w:sz w:val="21"/>
        </w:rPr>
        <w:t>B．长度80m，分度值为1m的皮卷尺</w:t>
      </w:r>
    </w:p>
    <w:p w14:paraId="22A98441">
      <w:pPr>
        <w:shd w:val="clear" w:color="auto" w:fill="auto"/>
        <w:tabs>
          <w:tab w:val="left" w:pos="4156"/>
        </w:tabs>
        <w:spacing w:line="360" w:lineRule="auto"/>
        <w:ind w:left="300"/>
        <w:jc w:val="left"/>
        <w:textAlignment w:val="center"/>
        <w:rPr>
          <w:sz w:val="21"/>
        </w:rPr>
      </w:pPr>
      <w:r>
        <w:rPr>
          <w:sz w:val="21"/>
        </w:rPr>
        <w:t>C．长度2m，分度值为1mm的钢卷尺</w:t>
      </w:r>
      <w:r>
        <w:rPr>
          <w:sz w:val="21"/>
        </w:rPr>
        <w:tab/>
      </w:r>
      <w:r>
        <w:rPr>
          <w:sz w:val="21"/>
        </w:rPr>
        <w:t>D．长度80m，分度值为1cm的皮卷尺</w:t>
      </w:r>
    </w:p>
    <w:p w14:paraId="7E348BE0">
      <w:pPr>
        <w:shd w:val="clear" w:color="auto" w:fill="auto"/>
        <w:spacing w:line="360" w:lineRule="auto"/>
        <w:jc w:val="left"/>
        <w:textAlignment w:val="center"/>
        <w:rPr>
          <w:sz w:val="21"/>
        </w:rPr>
      </w:pPr>
      <w:r>
        <w:rPr>
          <w:sz w:val="21"/>
        </w:rPr>
        <w:t>7．小乐总结了一些运动场上的物理知识，错误的是（　　）</w:t>
      </w:r>
    </w:p>
    <w:p w14:paraId="246434F4">
      <w:pPr>
        <w:shd w:val="clear" w:color="auto" w:fill="auto"/>
        <w:spacing w:line="360" w:lineRule="auto"/>
        <w:ind w:left="300"/>
        <w:jc w:val="left"/>
        <w:textAlignment w:val="center"/>
        <w:rPr>
          <w:sz w:val="21"/>
        </w:rPr>
      </w:pPr>
      <w:r>
        <w:rPr>
          <w:sz w:val="21"/>
        </w:rPr>
        <w:t>A．立定跳远——力量再大跳得再高最后也要落地，是受到重力作用造成的</w:t>
      </w:r>
    </w:p>
    <w:p w14:paraId="388299CA">
      <w:pPr>
        <w:shd w:val="clear" w:color="auto" w:fill="auto"/>
        <w:spacing w:line="360" w:lineRule="auto"/>
        <w:ind w:left="300"/>
        <w:jc w:val="left"/>
        <w:textAlignment w:val="center"/>
        <w:rPr>
          <w:sz w:val="21"/>
        </w:rPr>
      </w:pPr>
      <w:r>
        <w:rPr>
          <w:sz w:val="21"/>
        </w:rPr>
        <w:t>B．掷实心球——将静止的实心球掷出，是因为力可以改变物体的运动状态</w:t>
      </w:r>
    </w:p>
    <w:p w14:paraId="516A083E">
      <w:pPr>
        <w:shd w:val="clear" w:color="auto" w:fill="auto"/>
        <w:spacing w:line="360" w:lineRule="auto"/>
        <w:ind w:left="300"/>
        <w:jc w:val="left"/>
        <w:textAlignment w:val="center"/>
        <w:rPr>
          <w:sz w:val="21"/>
        </w:rPr>
      </w:pPr>
      <w:r>
        <w:rPr>
          <w:sz w:val="21"/>
        </w:rPr>
        <w:t>C．篮球运球——篮球运球过程中拍球时手感到疼，说明力的作用是相互的</w:t>
      </w:r>
    </w:p>
    <w:p w14:paraId="76048287">
      <w:pPr>
        <w:shd w:val="clear" w:color="auto" w:fill="auto"/>
        <w:spacing w:line="360" w:lineRule="auto"/>
        <w:ind w:left="300"/>
        <w:jc w:val="left"/>
        <w:textAlignment w:val="center"/>
        <w:rPr>
          <w:sz w:val="21"/>
        </w:rPr>
      </w:pPr>
      <w:r>
        <w:rPr>
          <w:sz w:val="21"/>
        </w:rPr>
        <w:t>D．1000m跑——发令员戴耳塞是在声源处减弱噪声</w:t>
      </w:r>
    </w:p>
    <w:p w14:paraId="507ABBE0">
      <w:pPr>
        <w:shd w:val="clear" w:color="auto" w:fill="auto"/>
        <w:spacing w:line="360" w:lineRule="auto"/>
        <w:jc w:val="left"/>
        <w:textAlignment w:val="center"/>
        <w:rPr>
          <w:sz w:val="21"/>
        </w:rPr>
      </w:pPr>
      <w:r>
        <w:rPr>
          <w:sz w:val="21"/>
        </w:rPr>
        <w:t>8．踢足球时，同样方向、同样大小的力作用在足球的不同位置，球的运动路线会有很大的不同，可以踢出直线球或香蕉球，这说明力的作用效果与（　　）</w:t>
      </w:r>
    </w:p>
    <w:p w14:paraId="06315D80">
      <w:pPr>
        <w:shd w:val="clear" w:color="auto" w:fill="auto"/>
        <w:tabs>
          <w:tab w:val="left" w:pos="2078"/>
          <w:tab w:val="left" w:pos="4156"/>
          <w:tab w:val="left" w:pos="6234"/>
        </w:tabs>
        <w:spacing w:line="360" w:lineRule="auto"/>
        <w:ind w:left="300"/>
        <w:jc w:val="left"/>
        <w:textAlignment w:val="center"/>
        <w:rPr>
          <w:sz w:val="21"/>
        </w:rPr>
      </w:pPr>
      <w:r>
        <w:rPr>
          <w:sz w:val="21"/>
        </w:rPr>
        <w:t>A．力的作用点有关</w:t>
      </w:r>
      <w:r>
        <w:rPr>
          <w:sz w:val="21"/>
        </w:rPr>
        <w:tab/>
      </w:r>
      <w:r>
        <w:rPr>
          <w:sz w:val="21"/>
        </w:rPr>
        <w:t>B．力的大小有关</w:t>
      </w:r>
      <w:r>
        <w:rPr>
          <w:sz w:val="21"/>
        </w:rPr>
        <w:tab/>
      </w:r>
      <w:r>
        <w:rPr>
          <w:sz w:val="21"/>
        </w:rPr>
        <w:t>C．力的方向有关</w:t>
      </w:r>
      <w:r>
        <w:rPr>
          <w:sz w:val="21"/>
        </w:rPr>
        <w:tab/>
      </w:r>
      <w:r>
        <w:rPr>
          <w:sz w:val="21"/>
        </w:rPr>
        <w:t>D．施力物体有关</w:t>
      </w:r>
    </w:p>
    <w:p w14:paraId="3C4F1FA2">
      <w:pPr>
        <w:shd w:val="clear" w:color="auto" w:fill="auto"/>
        <w:spacing w:line="360" w:lineRule="auto"/>
        <w:jc w:val="left"/>
        <w:textAlignment w:val="center"/>
        <w:rPr>
          <w:sz w:val="21"/>
        </w:rPr>
      </w:pPr>
      <w:r>
        <w:rPr>
          <w:sz w:val="21"/>
        </w:rPr>
        <w:t>9．自行车运动由于行走灵活不受场地限制，越来越受年轻人喜欢，如图所示关于自行车的设计是为了减小摩擦的是（　　）</w:t>
      </w:r>
    </w:p>
    <w:p w14:paraId="37F35458">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drawing>
          <wp:inline distT="0" distB="0" distL="114300" distR="114300">
            <wp:extent cx="1619250" cy="1276350"/>
            <wp:effectExtent l="0" t="0" r="0" b="0"/>
            <wp:docPr id="100019" name="图片 100019" descr="@@@eec2b7e6-e3d2-46f4-8414-c17679646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eec2b7e6-e3d2-46f4-8414-c17679646086"/>
                    <pic:cNvPicPr>
                      <a:picLocks noChangeAspect="1"/>
                    </pic:cNvPicPr>
                  </pic:nvPicPr>
                  <pic:blipFill>
                    <a:blip xmlns:r="http://schemas.openxmlformats.org/officeDocument/2006/relationships" r:embed="rId50"/>
                    <a:stretch>
                      <a:fillRect/>
                    </a:stretch>
                  </pic:blipFill>
                  <pic:spPr>
                    <a:xfrm>
                      <a:off x="0" y="0"/>
                      <a:ext cx="1619250" cy="1276350"/>
                    </a:xfrm>
                    <a:prstGeom prst="rect">
                      <a:avLst/>
                    </a:prstGeom>
                  </pic:spPr>
                </pic:pic>
              </a:graphicData>
            </a:graphic>
          </wp:inline>
        </w:drawing>
      </w:r>
      <w:r>
        <w:rPr>
          <w:sz w:val="21"/>
        </w:rPr>
        <w:t>脚踏板上花纹</w:t>
      </w:r>
      <w:r>
        <w:rPr>
          <w:sz w:val="21"/>
        </w:rPr>
        <w:tab/>
      </w:r>
      <w:r>
        <w:rPr>
          <w:sz w:val="21"/>
        </w:rPr>
        <w:t>B．</w:t>
      </w:r>
      <w:r>
        <w:rPr>
          <w:rFonts w:ascii="Times New Roman" w:eastAsia="Times New Roman" w:hAnsi="Times New Roman" w:cs="Times New Roman"/>
          <w:strike w:val="0"/>
          <w:kern w:val="0"/>
          <w:sz w:val="24"/>
          <w:szCs w:val="24"/>
          <w:u w:val="none"/>
        </w:rPr>
        <w:drawing>
          <wp:inline distT="0" distB="0" distL="114300" distR="114300">
            <wp:extent cx="1609725" cy="1114425"/>
            <wp:effectExtent l="0" t="0" r="9525" b="9525"/>
            <wp:docPr id="100021" name="图片 100021" descr="@@@15a91a48-99c2-428a-b9fc-434e187de4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15a91a48-99c2-428a-b9fc-434e187de4f2"/>
                    <pic:cNvPicPr>
                      <a:picLocks noChangeAspect="1"/>
                    </pic:cNvPicPr>
                  </pic:nvPicPr>
                  <pic:blipFill>
                    <a:blip xmlns:r="http://schemas.openxmlformats.org/officeDocument/2006/relationships" r:embed="rId51"/>
                    <a:stretch>
                      <a:fillRect/>
                    </a:stretch>
                  </pic:blipFill>
                  <pic:spPr>
                    <a:xfrm>
                      <a:off x="0" y="0"/>
                      <a:ext cx="1609725" cy="1114425"/>
                    </a:xfrm>
                    <a:prstGeom prst="rect">
                      <a:avLst/>
                    </a:prstGeom>
                  </pic:spPr>
                </pic:pic>
              </a:graphicData>
            </a:graphic>
          </wp:inline>
        </w:drawing>
      </w:r>
      <w:r>
        <w:rPr>
          <w:sz w:val="21"/>
        </w:rPr>
        <w:t>捏紧刹车把手</w:t>
      </w:r>
    </w:p>
    <w:p w14:paraId="4C85CAF4">
      <w:pPr>
        <w:shd w:val="clear" w:color="auto" w:fill="auto"/>
        <w:tabs>
          <w:tab w:val="left" w:pos="4156"/>
        </w:tabs>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drawing>
          <wp:inline distT="0" distB="0" distL="114300" distR="114300">
            <wp:extent cx="1533525" cy="1419225"/>
            <wp:effectExtent l="0" t="0" r="9525" b="9525"/>
            <wp:docPr id="100023" name="图片 100023" descr="@@@fac95467-6701-48bd-aed0-2a3c9e69ec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fac95467-6701-48bd-aed0-2a3c9e69ec56"/>
                    <pic:cNvPicPr>
                      <a:picLocks noChangeAspect="1"/>
                    </pic:cNvPicPr>
                  </pic:nvPicPr>
                  <pic:blipFill>
                    <a:blip xmlns:r="http://schemas.openxmlformats.org/officeDocument/2006/relationships" r:embed="rId52"/>
                    <a:stretch>
                      <a:fillRect/>
                    </a:stretch>
                  </pic:blipFill>
                  <pic:spPr>
                    <a:xfrm>
                      <a:off x="0" y="0"/>
                      <a:ext cx="1533525" cy="1419225"/>
                    </a:xfrm>
                    <a:prstGeom prst="rect">
                      <a:avLst/>
                    </a:prstGeom>
                  </pic:spPr>
                </pic:pic>
              </a:graphicData>
            </a:graphic>
          </wp:inline>
        </w:drawing>
      </w:r>
      <w:r>
        <w:rPr>
          <w:sz w:val="21"/>
        </w:rPr>
        <w:t>车轴里有滚珠</w:t>
      </w:r>
      <w:r>
        <w:rPr>
          <w:sz w:val="21"/>
        </w:rPr>
        <w:tab/>
      </w:r>
      <w:r>
        <w:rPr>
          <w:sz w:val="21"/>
        </w:rPr>
        <w:t>D．</w:t>
      </w:r>
      <w:r>
        <w:rPr>
          <w:rFonts w:ascii="Times New Roman" w:eastAsia="Times New Roman" w:hAnsi="Times New Roman" w:cs="Times New Roman"/>
          <w:strike w:val="0"/>
          <w:kern w:val="0"/>
          <w:sz w:val="24"/>
          <w:szCs w:val="24"/>
          <w:u w:val="none"/>
        </w:rPr>
        <w:drawing>
          <wp:inline distT="0" distB="0" distL="114300" distR="114300">
            <wp:extent cx="1238250" cy="1123950"/>
            <wp:effectExtent l="0" t="0" r="0" b="0"/>
            <wp:docPr id="100025" name="图片 100025" descr="@@@7d3eb9a2-59c5-4a69-ac44-6fa6f7f038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7d3eb9a2-59c5-4a69-ac44-6fa6f7f0381a"/>
                    <pic:cNvPicPr>
                      <a:picLocks noChangeAspect="1"/>
                    </pic:cNvPicPr>
                  </pic:nvPicPr>
                  <pic:blipFill>
                    <a:blip xmlns:r="http://schemas.openxmlformats.org/officeDocument/2006/relationships" r:embed="rId53"/>
                    <a:stretch>
                      <a:fillRect/>
                    </a:stretch>
                  </pic:blipFill>
                  <pic:spPr>
                    <a:xfrm>
                      <a:off x="0" y="0"/>
                      <a:ext cx="1238250" cy="1123950"/>
                    </a:xfrm>
                    <a:prstGeom prst="rect">
                      <a:avLst/>
                    </a:prstGeom>
                  </pic:spPr>
                </pic:pic>
              </a:graphicData>
            </a:graphic>
          </wp:inline>
        </w:drawing>
      </w:r>
      <w:r>
        <w:rPr>
          <w:sz w:val="21"/>
        </w:rPr>
        <w:t>轮胎表面花纹</w:t>
      </w:r>
    </w:p>
    <w:p w14:paraId="3AF38072">
      <w:pPr>
        <w:shd w:val="clear" w:color="auto" w:fill="auto"/>
        <w:spacing w:line="360" w:lineRule="auto"/>
        <w:jc w:val="left"/>
        <w:textAlignment w:val="center"/>
        <w:rPr>
          <w:sz w:val="21"/>
        </w:rPr>
      </w:pPr>
      <w:r>
        <w:rPr>
          <w:sz w:val="21"/>
        </w:rPr>
        <w:t>10．裁判员拿着扩音器发出指令，某个指令的原声的波形图如图甲所示，则该指令通过扩音后的声波波形是图乙中的（　　）</w:t>
      </w:r>
    </w:p>
    <w:p w14:paraId="4DDB12F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71850" cy="790575"/>
            <wp:effectExtent l="0" t="0" r="0" b="9525"/>
            <wp:docPr id="100027" name="图片 100027" descr="@@@8c305245-c725-43e6-b50f-723a888b87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8c305245-c725-43e6-b50f-723a888b87b6"/>
                    <pic:cNvPicPr>
                      <a:picLocks noChangeAspect="1"/>
                    </pic:cNvPicPr>
                  </pic:nvPicPr>
                  <pic:blipFill>
                    <a:blip xmlns:r="http://schemas.openxmlformats.org/officeDocument/2006/relationships" r:embed="rId54"/>
                    <a:stretch>
                      <a:fillRect/>
                    </a:stretch>
                  </pic:blipFill>
                  <pic:spPr>
                    <a:xfrm>
                      <a:off x="0" y="0"/>
                      <a:ext cx="3371850" cy="790575"/>
                    </a:xfrm>
                    <a:prstGeom prst="rect">
                      <a:avLst/>
                    </a:prstGeom>
                  </pic:spPr>
                </pic:pic>
              </a:graphicData>
            </a:graphic>
          </wp:inline>
        </w:drawing>
      </w:r>
    </w:p>
    <w:p w14:paraId="03EDDC20">
      <w:pPr>
        <w:shd w:val="clear" w:color="auto" w:fill="auto"/>
        <w:tabs>
          <w:tab w:val="left" w:pos="2078"/>
          <w:tab w:val="left" w:pos="4156"/>
          <w:tab w:val="left" w:pos="6234"/>
        </w:tabs>
        <w:spacing w:line="360" w:lineRule="auto"/>
        <w:ind w:left="380"/>
        <w:jc w:val="left"/>
        <w:textAlignment w:val="center"/>
        <w:rPr>
          <w:sz w:val="21"/>
        </w:rPr>
      </w:pPr>
      <w:r>
        <w:rPr>
          <w:sz w:val="21"/>
        </w:rPr>
        <w:t>A．①</w:t>
      </w:r>
      <w:r>
        <w:rPr>
          <w:sz w:val="21"/>
        </w:rPr>
        <w:tab/>
      </w:r>
      <w:r>
        <w:rPr>
          <w:sz w:val="21"/>
        </w:rPr>
        <w:t>B．②</w:t>
      </w:r>
      <w:r>
        <w:rPr>
          <w:sz w:val="21"/>
        </w:rPr>
        <w:tab/>
      </w:r>
      <w:r>
        <w:rPr>
          <w:sz w:val="21"/>
        </w:rPr>
        <w:t>C．③</w:t>
      </w:r>
      <w:r>
        <w:rPr>
          <w:sz w:val="21"/>
        </w:rPr>
        <w:tab/>
      </w:r>
      <w:r>
        <w:rPr>
          <w:sz w:val="21"/>
        </w:rPr>
        <w:t>D．④</w:t>
      </w:r>
    </w:p>
    <w:p w14:paraId="24CDEDFC">
      <w:pPr>
        <w:shd w:val="clear" w:color="auto" w:fill="auto"/>
        <w:spacing w:line="360" w:lineRule="auto"/>
        <w:jc w:val="left"/>
        <w:textAlignment w:val="center"/>
        <w:rPr>
          <w:sz w:val="21"/>
        </w:rPr>
      </w:pPr>
      <w:r>
        <w:rPr>
          <w:sz w:val="21"/>
        </w:rPr>
        <w:t>11．如图所示是孙老师去徒步旅行时在平静的湖边拍摄的照片。下列说法正确的是（　　）</w:t>
      </w:r>
    </w:p>
    <w:p w14:paraId="5F64BA7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04950" cy="1047750"/>
            <wp:effectExtent l="0" t="0" r="0" b="0"/>
            <wp:docPr id="100029" name="图片 100029" descr="@@@cfdcc956-9c35-4fc9-9659-98af7012cc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cfdcc956-9c35-4fc9-9659-98af7012cc1d"/>
                    <pic:cNvPicPr>
                      <a:picLocks noChangeAspect="1"/>
                    </pic:cNvPicPr>
                  </pic:nvPicPr>
                  <pic:blipFill>
                    <a:blip xmlns:r="http://schemas.openxmlformats.org/officeDocument/2006/relationships" r:embed="rId55"/>
                    <a:stretch>
                      <a:fillRect/>
                    </a:stretch>
                  </pic:blipFill>
                  <pic:spPr>
                    <a:xfrm>
                      <a:off x="0" y="0"/>
                      <a:ext cx="1504950" cy="1047750"/>
                    </a:xfrm>
                    <a:prstGeom prst="rect">
                      <a:avLst/>
                    </a:prstGeom>
                  </pic:spPr>
                </pic:pic>
              </a:graphicData>
            </a:graphic>
          </wp:inline>
        </w:drawing>
      </w:r>
    </w:p>
    <w:p w14:paraId="66E7EBC9">
      <w:pPr>
        <w:shd w:val="clear" w:color="auto" w:fill="auto"/>
        <w:spacing w:line="360" w:lineRule="auto"/>
        <w:ind w:left="380"/>
        <w:jc w:val="left"/>
        <w:textAlignment w:val="center"/>
        <w:rPr>
          <w:sz w:val="21"/>
        </w:rPr>
      </w:pPr>
      <w:r>
        <w:rPr>
          <w:sz w:val="21"/>
        </w:rPr>
        <w:t>A．照相时景物与相机距离应小于2 倍焦距</w:t>
      </w:r>
    </w:p>
    <w:p w14:paraId="27E7486B">
      <w:pPr>
        <w:shd w:val="clear" w:color="auto" w:fill="auto"/>
        <w:spacing w:line="360" w:lineRule="auto"/>
        <w:ind w:left="380"/>
        <w:jc w:val="left"/>
        <w:textAlignment w:val="center"/>
        <w:rPr>
          <w:sz w:val="21"/>
        </w:rPr>
      </w:pPr>
      <w:r>
        <w:rPr>
          <w:sz w:val="21"/>
        </w:rPr>
        <w:t>B．在底片上所成像是倒立、缩小的实像</w:t>
      </w:r>
    </w:p>
    <w:p w14:paraId="2805E1EC">
      <w:pPr>
        <w:shd w:val="clear" w:color="auto" w:fill="auto"/>
        <w:spacing w:line="360" w:lineRule="auto"/>
        <w:ind w:left="380"/>
        <w:jc w:val="left"/>
        <w:textAlignment w:val="center"/>
        <w:rPr>
          <w:sz w:val="21"/>
        </w:rPr>
      </w:pPr>
      <w:r>
        <w:rPr>
          <w:sz w:val="21"/>
        </w:rPr>
        <w:t>C．倒影中物体的高度比真实物体略大一些</w:t>
      </w:r>
    </w:p>
    <w:p w14:paraId="706B9B18">
      <w:pPr>
        <w:shd w:val="clear" w:color="auto" w:fill="auto"/>
        <w:spacing w:line="360" w:lineRule="auto"/>
        <w:ind w:left="380"/>
        <w:jc w:val="left"/>
        <w:textAlignment w:val="center"/>
        <w:rPr>
          <w:sz w:val="21"/>
        </w:rPr>
      </w:pPr>
      <w:r>
        <w:rPr>
          <w:sz w:val="21"/>
        </w:rPr>
        <w:t>D．倒影和真实景物一样亮</w:t>
      </w:r>
    </w:p>
    <w:p w14:paraId="73B0383C">
      <w:pPr>
        <w:shd w:val="clear" w:color="auto" w:fill="auto"/>
        <w:spacing w:line="360" w:lineRule="auto"/>
        <w:jc w:val="left"/>
        <w:textAlignment w:val="center"/>
        <w:rPr>
          <w:sz w:val="21"/>
        </w:rPr>
      </w:pPr>
      <w:r>
        <w:rPr>
          <w:sz w:val="21"/>
        </w:rPr>
        <w:t>12．午餐后，小张和小黄去散步，他们从同一地点沿同一方向做匀速直线运动，小张比小黄先运动2s，小张运动6s时通过的路程为6m，此时两人的距离为2m。在如图所示的a、b、c三条图线中，小黄的</w:t>
      </w:r>
      <w:r>
        <w:rPr>
          <w:rFonts w:ascii="Times New Roman" w:eastAsia="Times New Roman" w:hAnsi="Times New Roman" w:cs="Times New Roman"/>
          <w:i/>
          <w:sz w:val="21"/>
        </w:rPr>
        <w:t>s</w:t>
      </w:r>
      <w:r>
        <w:rPr>
          <w:sz w:val="21"/>
        </w:rPr>
        <w:t>-</w:t>
      </w:r>
      <w:r>
        <w:rPr>
          <w:rFonts w:ascii="Times New Roman" w:eastAsia="Times New Roman" w:hAnsi="Times New Roman" w:cs="Times New Roman"/>
          <w:i/>
          <w:sz w:val="21"/>
        </w:rPr>
        <w:t>t</w:t>
      </w:r>
      <w:r>
        <w:rPr>
          <w:sz w:val="21"/>
        </w:rPr>
        <w:t>图（　　）</w:t>
      </w:r>
    </w:p>
    <w:p w14:paraId="710921F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62150" cy="1504950"/>
            <wp:effectExtent l="0" t="0" r="0" b="0"/>
            <wp:docPr id="100031" name="图片 100031" descr="@@@7679d8c7-d944-4441-aba0-d32aee71b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7679d8c7-d944-4441-aba0-d32aee71b303"/>
                    <pic:cNvPicPr>
                      <a:picLocks noChangeAspect="1"/>
                    </pic:cNvPicPr>
                  </pic:nvPicPr>
                  <pic:blipFill>
                    <a:blip xmlns:r="http://schemas.openxmlformats.org/officeDocument/2006/relationships" r:embed="rId56"/>
                    <a:stretch>
                      <a:fillRect/>
                    </a:stretch>
                  </pic:blipFill>
                  <pic:spPr>
                    <a:xfrm>
                      <a:off x="0" y="0"/>
                      <a:ext cx="1962150" cy="1504950"/>
                    </a:xfrm>
                    <a:prstGeom prst="rect">
                      <a:avLst/>
                    </a:prstGeom>
                  </pic:spPr>
                </pic:pic>
              </a:graphicData>
            </a:graphic>
          </wp:inline>
        </w:drawing>
      </w:r>
    </w:p>
    <w:p w14:paraId="33A90F32">
      <w:pPr>
        <w:shd w:val="clear" w:color="auto" w:fill="auto"/>
        <w:tabs>
          <w:tab w:val="left" w:pos="4156"/>
        </w:tabs>
        <w:spacing w:line="360" w:lineRule="auto"/>
        <w:ind w:left="380"/>
        <w:jc w:val="left"/>
        <w:textAlignment w:val="center"/>
        <w:rPr>
          <w:sz w:val="21"/>
        </w:rPr>
      </w:pPr>
      <w:r>
        <w:rPr>
          <w:sz w:val="21"/>
        </w:rPr>
        <w:t>A．一定是图线b</w:t>
      </w:r>
      <w:r>
        <w:rPr>
          <w:sz w:val="21"/>
        </w:rPr>
        <w:tab/>
      </w:r>
      <w:r>
        <w:rPr>
          <w:sz w:val="21"/>
        </w:rPr>
        <w:t>B．一定是图线c</w:t>
      </w:r>
    </w:p>
    <w:p w14:paraId="7CB50AA9">
      <w:pPr>
        <w:shd w:val="clear" w:color="auto" w:fill="auto"/>
        <w:tabs>
          <w:tab w:val="left" w:pos="4156"/>
        </w:tabs>
        <w:spacing w:line="360" w:lineRule="auto"/>
        <w:ind w:left="380"/>
        <w:jc w:val="left"/>
        <w:textAlignment w:val="center"/>
        <w:rPr>
          <w:sz w:val="21"/>
        </w:rPr>
      </w:pPr>
      <w:r>
        <w:rPr>
          <w:sz w:val="21"/>
        </w:rPr>
        <w:t>C．可能是图线a</w:t>
      </w:r>
      <w:r>
        <w:rPr>
          <w:sz w:val="21"/>
        </w:rPr>
        <w:tab/>
      </w:r>
      <w:r>
        <w:rPr>
          <w:sz w:val="21"/>
        </w:rPr>
        <w:t>D．可能是图线b</w:t>
      </w:r>
    </w:p>
    <w:p w14:paraId="2AB261E7">
      <w:pPr>
        <w:shd w:val="clear" w:color="auto" w:fill="auto"/>
        <w:tabs>
          <w:tab w:val="left" w:pos="4156"/>
        </w:tabs>
        <w:spacing w:line="360" w:lineRule="auto"/>
        <w:ind w:left="380"/>
        <w:jc w:val="left"/>
        <w:textAlignment w:val="center"/>
        <w:rPr>
          <w:sz w:val="21"/>
        </w:rPr>
      </w:pPr>
    </w:p>
    <w:p w14:paraId="695CEB50">
      <w:pPr>
        <w:shd w:val="clear" w:color="auto" w:fill="auto"/>
        <w:spacing w:line="360" w:lineRule="auto"/>
        <w:jc w:val="left"/>
        <w:textAlignment w:val="center"/>
        <w:rPr>
          <w:sz w:val="21"/>
        </w:rPr>
      </w:pPr>
      <w:r>
        <w:rPr>
          <w:sz w:val="21"/>
        </w:rPr>
        <w:t>【答案】6．D    7．D    8．A    9．C    10．A    11．B    12．C</w:t>
      </w:r>
    </w:p>
    <w:p w14:paraId="7027DCAA">
      <w:pPr>
        <w:shd w:val="clear" w:color="auto" w:fill="auto"/>
        <w:spacing w:line="360" w:lineRule="auto"/>
        <w:jc w:val="left"/>
        <w:textAlignment w:val="center"/>
        <w:rPr>
          <w:sz w:val="21"/>
        </w:rPr>
      </w:pPr>
      <w:r>
        <w:rPr>
          <w:sz w:val="21"/>
        </w:rPr>
        <w:t>【解析】6．A．测量50m跑道长度，钢直尺长度30cm太短，故A不符合题意；</w:t>
      </w:r>
    </w:p>
    <w:p w14:paraId="76D00C41">
      <w:pPr>
        <w:shd w:val="clear" w:color="auto" w:fill="auto"/>
        <w:spacing w:line="360" w:lineRule="auto"/>
        <w:jc w:val="left"/>
        <w:textAlignment w:val="center"/>
        <w:rPr>
          <w:sz w:val="21"/>
        </w:rPr>
      </w:pPr>
      <w:r>
        <w:rPr>
          <w:sz w:val="21"/>
        </w:rPr>
        <w:t>B．皮卷尺分度值1m精度低，B选项不合适，故B不符合题意；</w:t>
      </w:r>
    </w:p>
    <w:p w14:paraId="77E121AD">
      <w:pPr>
        <w:shd w:val="clear" w:color="auto" w:fill="auto"/>
        <w:spacing w:line="360" w:lineRule="auto"/>
        <w:jc w:val="left"/>
        <w:textAlignment w:val="center"/>
        <w:rPr>
          <w:sz w:val="21"/>
        </w:rPr>
      </w:pPr>
      <w:r>
        <w:rPr>
          <w:sz w:val="21"/>
        </w:rPr>
        <w:t>C．测量50m跑道，2m钢卷尺需多次测量，操作不便，故C不符合题意；</w:t>
      </w:r>
    </w:p>
    <w:p w14:paraId="27396E48">
      <w:pPr>
        <w:shd w:val="clear" w:color="auto" w:fill="auto"/>
        <w:spacing w:line="360" w:lineRule="auto"/>
        <w:jc w:val="left"/>
        <w:textAlignment w:val="center"/>
        <w:rPr>
          <w:sz w:val="21"/>
        </w:rPr>
      </w:pPr>
      <w:r>
        <w:rPr>
          <w:sz w:val="21"/>
        </w:rPr>
        <w:t>D．80m皮卷尺长度足够，分度值1cm能满足测量要求，故D符合题意。</w:t>
      </w:r>
    </w:p>
    <w:p w14:paraId="38CD798B">
      <w:pPr>
        <w:shd w:val="clear" w:color="auto" w:fill="auto"/>
        <w:spacing w:line="360" w:lineRule="auto"/>
        <w:jc w:val="left"/>
        <w:textAlignment w:val="center"/>
        <w:rPr>
          <w:sz w:val="21"/>
        </w:rPr>
      </w:pPr>
      <w:r>
        <w:rPr>
          <w:sz w:val="21"/>
        </w:rPr>
        <w:t>故选D。</w:t>
      </w:r>
    </w:p>
    <w:p w14:paraId="49CEABA8">
      <w:pPr>
        <w:shd w:val="clear" w:color="auto" w:fill="auto"/>
        <w:spacing w:line="360" w:lineRule="auto"/>
        <w:jc w:val="left"/>
        <w:textAlignment w:val="center"/>
        <w:rPr>
          <w:sz w:val="21"/>
        </w:rPr>
      </w:pPr>
      <w:r>
        <w:rPr>
          <w:sz w:val="21"/>
        </w:rPr>
        <w:t>7．A．立定跳远跳得再高最后落地，是因为受到竖直向下重力作用，故A正确，不符合题意；</w:t>
      </w:r>
    </w:p>
    <w:p w14:paraId="5B493EC1">
      <w:pPr>
        <w:shd w:val="clear" w:color="auto" w:fill="auto"/>
        <w:spacing w:line="360" w:lineRule="auto"/>
        <w:jc w:val="left"/>
        <w:textAlignment w:val="center"/>
        <w:rPr>
          <w:sz w:val="21"/>
        </w:rPr>
      </w:pPr>
      <w:r>
        <w:rPr>
          <w:sz w:val="21"/>
        </w:rPr>
        <w:t>B．将静止实心球掷出，球由静止变为运动，说明力可以改变物体运动状态，故B正确，不符合题意；</w:t>
      </w:r>
    </w:p>
    <w:p w14:paraId="5B06A9A1">
      <w:pPr>
        <w:shd w:val="clear" w:color="auto" w:fill="auto"/>
        <w:spacing w:line="360" w:lineRule="auto"/>
        <w:jc w:val="left"/>
        <w:textAlignment w:val="center"/>
        <w:rPr>
          <w:sz w:val="21"/>
        </w:rPr>
      </w:pPr>
      <w:r>
        <w:rPr>
          <w:sz w:val="21"/>
        </w:rPr>
        <w:t>C．篮球运球拍球时手感到疼，是因为手对球施力同时球对手也有力的作用，说明力的作用是相互的，故C正确，不符合题意；</w:t>
      </w:r>
    </w:p>
    <w:p w14:paraId="33F7A4C5">
      <w:pPr>
        <w:shd w:val="clear" w:color="auto" w:fill="auto"/>
        <w:spacing w:line="360" w:lineRule="auto"/>
        <w:jc w:val="left"/>
        <w:textAlignment w:val="center"/>
        <w:rPr>
          <w:sz w:val="21"/>
        </w:rPr>
      </w:pPr>
      <w:r>
        <w:rPr>
          <w:sz w:val="21"/>
        </w:rPr>
        <w:t>D．发令员戴耳塞是在人耳处减弱噪声，不是在声源处，故D错误，符合题意。</w:t>
      </w:r>
    </w:p>
    <w:p w14:paraId="11474BEA">
      <w:pPr>
        <w:shd w:val="clear" w:color="auto" w:fill="auto"/>
        <w:spacing w:line="360" w:lineRule="auto"/>
        <w:jc w:val="left"/>
        <w:textAlignment w:val="center"/>
        <w:rPr>
          <w:sz w:val="21"/>
        </w:rPr>
      </w:pPr>
      <w:r>
        <w:rPr>
          <w:sz w:val="21"/>
        </w:rPr>
        <w:t>故选D。</w:t>
      </w:r>
    </w:p>
    <w:p w14:paraId="0CBAE3EF">
      <w:pPr>
        <w:shd w:val="clear" w:color="auto" w:fill="auto"/>
        <w:spacing w:line="360" w:lineRule="auto"/>
        <w:jc w:val="left"/>
        <w:textAlignment w:val="center"/>
        <w:rPr>
          <w:sz w:val="21"/>
        </w:rPr>
      </w:pPr>
      <w:r>
        <w:rPr>
          <w:sz w:val="21"/>
        </w:rPr>
        <w:t>8．同样方向、同样大小的力作用在足球不同位置，球的运动路线不同，说明力的作用效果与力的作用点有关。</w:t>
      </w:r>
    </w:p>
    <w:p w14:paraId="547131D9">
      <w:pPr>
        <w:shd w:val="clear" w:color="auto" w:fill="auto"/>
        <w:spacing w:line="360" w:lineRule="auto"/>
        <w:jc w:val="left"/>
        <w:textAlignment w:val="center"/>
        <w:rPr>
          <w:sz w:val="21"/>
        </w:rPr>
      </w:pPr>
      <w:r>
        <w:rPr>
          <w:sz w:val="21"/>
        </w:rPr>
        <w:t>故选A。</w:t>
      </w:r>
    </w:p>
    <w:p w14:paraId="59461C30">
      <w:pPr>
        <w:shd w:val="clear" w:color="auto" w:fill="auto"/>
        <w:spacing w:line="360" w:lineRule="auto"/>
        <w:jc w:val="left"/>
        <w:textAlignment w:val="center"/>
        <w:rPr>
          <w:sz w:val="21"/>
        </w:rPr>
      </w:pPr>
      <w:r>
        <w:rPr>
          <w:sz w:val="21"/>
        </w:rPr>
        <w:t>9．A．脚踏板上的花纹，是在压力一定时，通过增大接触面的粗糙程度来增大摩擦力，故A不符合题意；</w:t>
      </w:r>
    </w:p>
    <w:p w14:paraId="4DA999BC">
      <w:pPr>
        <w:shd w:val="clear" w:color="auto" w:fill="auto"/>
        <w:spacing w:line="360" w:lineRule="auto"/>
        <w:jc w:val="left"/>
        <w:textAlignment w:val="center"/>
        <w:rPr>
          <w:sz w:val="21"/>
        </w:rPr>
      </w:pPr>
      <w:r>
        <w:rPr>
          <w:sz w:val="21"/>
        </w:rPr>
        <w:t>B．捏紧刹车把手，是在接触面粗糙程度一定时，通过增大压力来增大摩擦力，故B不符合题意；</w:t>
      </w:r>
    </w:p>
    <w:p w14:paraId="40D23638">
      <w:pPr>
        <w:shd w:val="clear" w:color="auto" w:fill="auto"/>
        <w:spacing w:line="360" w:lineRule="auto"/>
        <w:jc w:val="left"/>
        <w:textAlignment w:val="center"/>
        <w:rPr>
          <w:sz w:val="21"/>
        </w:rPr>
      </w:pPr>
      <w:r>
        <w:rPr>
          <w:sz w:val="21"/>
        </w:rPr>
        <w:t>C．车轴里有滚珠，是用滚动代替滑动来减小摩擦力，故C符合题意；</w:t>
      </w:r>
    </w:p>
    <w:p w14:paraId="01C950BF">
      <w:pPr>
        <w:shd w:val="clear" w:color="auto" w:fill="auto"/>
        <w:spacing w:line="360" w:lineRule="auto"/>
        <w:jc w:val="left"/>
        <w:textAlignment w:val="center"/>
        <w:rPr>
          <w:sz w:val="21"/>
        </w:rPr>
      </w:pPr>
      <w:r>
        <w:rPr>
          <w:sz w:val="21"/>
        </w:rPr>
        <w:t>D．轮胎表面的花纹，是在压力一定时，通过增大接触面的粗糙程度来增大摩擦力，故D不符合题意。</w:t>
      </w:r>
    </w:p>
    <w:p w14:paraId="7653B50B">
      <w:pPr>
        <w:shd w:val="clear" w:color="auto" w:fill="auto"/>
        <w:spacing w:line="360" w:lineRule="auto"/>
        <w:jc w:val="left"/>
        <w:textAlignment w:val="center"/>
        <w:rPr>
          <w:sz w:val="21"/>
        </w:rPr>
      </w:pPr>
      <w:r>
        <w:rPr>
          <w:sz w:val="21"/>
        </w:rPr>
        <w:t>故选C。</w:t>
      </w:r>
    </w:p>
    <w:p w14:paraId="790270B8">
      <w:pPr>
        <w:shd w:val="clear" w:color="auto" w:fill="auto"/>
        <w:spacing w:line="360" w:lineRule="auto"/>
        <w:jc w:val="left"/>
        <w:textAlignment w:val="center"/>
        <w:rPr>
          <w:sz w:val="21"/>
        </w:rPr>
      </w:pPr>
      <w:r>
        <w:rPr>
          <w:sz w:val="21"/>
        </w:rPr>
        <w:t>10．扩音时声音的音调、音色不变，响度变大。波形图中，波的疏密程度表示音调，波的形状表示音色，波偏离平衡位置的幅度表示响度。扩音后响度变大，即波偏离平衡位置的幅度变大，而波的疏密程度和形状不变。对比图乙中的波形，①的波形与甲图相似，只是波偏离平衡位置的幅度变大，符合扩音后的情况。</w:t>
      </w:r>
    </w:p>
    <w:p w14:paraId="0C7C754C">
      <w:pPr>
        <w:shd w:val="clear" w:color="auto" w:fill="auto"/>
        <w:spacing w:line="360" w:lineRule="auto"/>
        <w:jc w:val="left"/>
        <w:textAlignment w:val="center"/>
        <w:rPr>
          <w:sz w:val="21"/>
        </w:rPr>
      </w:pPr>
      <w:r>
        <w:rPr>
          <w:sz w:val="21"/>
        </w:rPr>
        <w:t>故选A。</w:t>
      </w:r>
    </w:p>
    <w:p w14:paraId="5BCE4EAB">
      <w:pPr>
        <w:shd w:val="clear" w:color="auto" w:fill="auto"/>
        <w:spacing w:line="360" w:lineRule="auto"/>
        <w:jc w:val="left"/>
        <w:textAlignment w:val="center"/>
        <w:rPr>
          <w:sz w:val="21"/>
        </w:rPr>
      </w:pPr>
      <w:r>
        <w:rPr>
          <w:sz w:val="21"/>
        </w:rPr>
        <w:t>11．A．照相机是利用物距大于二倍焦距时，成倒立、缩小实像的原理工作的，所以照相时景物与相机距离应大于2倍焦距，故A错误；</w:t>
      </w:r>
    </w:p>
    <w:p w14:paraId="130EE3AF">
      <w:pPr>
        <w:shd w:val="clear" w:color="auto" w:fill="auto"/>
        <w:spacing w:line="360" w:lineRule="auto"/>
        <w:jc w:val="left"/>
        <w:textAlignment w:val="center"/>
        <w:rPr>
          <w:sz w:val="21"/>
        </w:rPr>
      </w:pPr>
      <w:r>
        <w:rPr>
          <w:sz w:val="21"/>
        </w:rPr>
        <w:t>B．由上述照相机成像原理可知，在底片上所成像是倒立、缩小的实像，故B正确；</w:t>
      </w:r>
    </w:p>
    <w:p w14:paraId="22F60E99">
      <w:pPr>
        <w:shd w:val="clear" w:color="auto" w:fill="auto"/>
        <w:spacing w:line="360" w:lineRule="auto"/>
        <w:jc w:val="left"/>
        <w:textAlignment w:val="center"/>
        <w:rPr>
          <w:sz w:val="21"/>
        </w:rPr>
      </w:pPr>
      <w:r>
        <w:rPr>
          <w:sz w:val="21"/>
        </w:rPr>
        <w:t>C．倒影属于平面镜成像，像与物大小相等，所以倒影中物体的高度和真实物体一样大，故C错误；</w:t>
      </w:r>
    </w:p>
    <w:p w14:paraId="33B613E5">
      <w:pPr>
        <w:shd w:val="clear" w:color="auto" w:fill="auto"/>
        <w:spacing w:line="360" w:lineRule="auto"/>
        <w:jc w:val="left"/>
        <w:textAlignment w:val="center"/>
        <w:rPr>
          <w:sz w:val="21"/>
        </w:rPr>
      </w:pPr>
      <w:r>
        <w:rPr>
          <w:sz w:val="21"/>
        </w:rPr>
        <w:t>D．倒影是景物反射的光经水面反射形成的，有一部分光折射进入水中，所以倒影比真实景物暗，故D错误。</w:t>
      </w:r>
    </w:p>
    <w:p w14:paraId="5AAF7914">
      <w:pPr>
        <w:shd w:val="clear" w:color="auto" w:fill="auto"/>
        <w:spacing w:line="360" w:lineRule="auto"/>
        <w:jc w:val="left"/>
        <w:textAlignment w:val="center"/>
        <w:rPr>
          <w:sz w:val="21"/>
        </w:rPr>
      </w:pPr>
      <w:r>
        <w:rPr>
          <w:sz w:val="21"/>
        </w:rPr>
        <w:t>故选B。</w:t>
      </w:r>
    </w:p>
    <w:p w14:paraId="4404E365">
      <w:pPr>
        <w:shd w:val="clear" w:color="auto" w:fill="auto"/>
        <w:spacing w:line="360" w:lineRule="auto"/>
        <w:jc w:val="left"/>
        <w:textAlignment w:val="center"/>
        <w:rPr>
          <w:sz w:val="21"/>
        </w:rPr>
      </w:pPr>
      <w:r>
        <w:rPr>
          <w:sz w:val="21"/>
        </w:rPr>
        <w:t>12．小张运动6s时通过的路程为6m，因为小张比小黄先运动2s，所以小黄运动时间为</w:t>
      </w:r>
    </w:p>
    <w:p w14:paraId="559E4F57">
      <w:pPr>
        <w:shd w:val="clear" w:color="auto" w:fill="auto"/>
        <w:spacing w:line="360" w:lineRule="auto"/>
        <w:jc w:val="center"/>
        <w:textAlignment w:val="center"/>
        <w:rPr>
          <w:sz w:val="21"/>
        </w:rPr>
      </w:pPr>
      <w:r>
        <w:object>
          <v:shape id="_x0000_i1045" type="#_x0000_t75" alt="eqId7f142f769cd6b4c7353abb92855079c2" style="width:51pt;height:12.55pt" o:ole="" coordsize="21600,21600" o:preferrelative="t" filled="f" stroked="f">
            <v:stroke joinstyle="miter"/>
            <v:imagedata r:id="rId57" o:title="eqId7f142f769cd6b4c7353abb92855079c2"/>
            <o:lock v:ext="edit" aspectratio="t"/>
            <w10:anchorlock/>
          </v:shape>
          <o:OLEObject Type="Embed" ProgID="Equation.DSMT4" ShapeID="_x0000_i1045" DrawAspect="Content" ObjectID="_1468075745" r:id="rId58"/>
        </w:object>
      </w:r>
    </w:p>
    <w:p w14:paraId="65ECD8E6">
      <w:pPr>
        <w:shd w:val="clear" w:color="auto" w:fill="auto"/>
        <w:spacing w:line="360" w:lineRule="auto"/>
        <w:jc w:val="left"/>
        <w:textAlignment w:val="center"/>
        <w:rPr>
          <w:sz w:val="21"/>
        </w:rPr>
      </w:pPr>
      <w:r>
        <w:rPr>
          <w:sz w:val="21"/>
        </w:rPr>
        <w:t>此时两人的距离为2m；</w:t>
      </w:r>
    </w:p>
    <w:p w14:paraId="38343D33">
      <w:pPr>
        <w:shd w:val="clear" w:color="auto" w:fill="auto"/>
        <w:spacing w:line="360" w:lineRule="auto"/>
        <w:jc w:val="left"/>
        <w:textAlignment w:val="center"/>
        <w:rPr>
          <w:sz w:val="21"/>
        </w:rPr>
      </w:pPr>
      <w:r>
        <w:rPr>
          <w:sz w:val="21"/>
        </w:rPr>
        <w:t>若小黄在小张前面2m，则小黄4s运动的路程为</w:t>
      </w:r>
      <w:r>
        <w:object>
          <v:shape id="_x0000_i1046" type="#_x0000_t75" alt="eqId3628330e8433bd87fb925f92a569a57a" style="width:64.2pt;height:12.55pt" o:ole="" coordsize="21600,21600" o:preferrelative="t" filled="f" stroked="f">
            <v:stroke joinstyle="miter"/>
            <v:imagedata r:id="rId59" o:title="eqId3628330e8433bd87fb925f92a569a57a"/>
            <o:lock v:ext="edit" aspectratio="t"/>
            <w10:anchorlock/>
          </v:shape>
          <o:OLEObject Type="Embed" ProgID="Equation.DSMT4" ShapeID="_x0000_i1046" DrawAspect="Content" ObjectID="_1468075746" r:id="rId60"/>
        </w:object>
      </w:r>
      <w:r>
        <w:rPr>
          <w:sz w:val="21"/>
        </w:rPr>
        <w:t>，根据</w:t>
      </w:r>
      <w:r>
        <w:object>
          <v:shape id="_x0000_i1047" type="#_x0000_t75" alt="eqIdece1af0605776533e8742e97c39eb4c1" style="width:24.6pt;height:27.2pt" o:ole="" coordsize="21600,21600" o:preferrelative="t" filled="f" stroked="f">
            <v:stroke joinstyle="miter"/>
            <v:imagedata r:id="rId61" o:title="eqIdece1af0605776533e8742e97c39eb4c1"/>
            <o:lock v:ext="edit" aspectratio="t"/>
            <w10:anchorlock/>
          </v:shape>
          <o:OLEObject Type="Embed" ProgID="Equation.DSMT4" ShapeID="_x0000_i1047" DrawAspect="Content" ObjectID="_1468075747" r:id="rId62"/>
        </w:object>
      </w:r>
      <w:r>
        <w:rPr>
          <w:sz w:val="21"/>
        </w:rPr>
        <w:t>，小黄的速度为</w:t>
      </w:r>
    </w:p>
    <w:p w14:paraId="10E9A3A3">
      <w:pPr>
        <w:shd w:val="clear" w:color="auto" w:fill="auto"/>
        <w:spacing w:line="360" w:lineRule="auto"/>
        <w:jc w:val="center"/>
        <w:textAlignment w:val="center"/>
        <w:rPr>
          <w:sz w:val="21"/>
        </w:rPr>
      </w:pPr>
      <w:r>
        <w:object>
          <v:shape id="_x0000_i1048" type="#_x0000_t75" alt="eqIdd2db0ab848ed5226239f34409f44b937" style="width:81.8pt;height:27.05pt" o:ole="" coordsize="21600,21600" o:preferrelative="t" filled="f" stroked="f">
            <v:stroke joinstyle="miter"/>
            <v:imagedata r:id="rId63" o:title="eqIdd2db0ab848ed5226239f34409f44b937"/>
            <o:lock v:ext="edit" aspectratio="t"/>
            <w10:anchorlock/>
          </v:shape>
          <o:OLEObject Type="Embed" ProgID="Equation.DSMT4" ShapeID="_x0000_i1048" DrawAspect="Content" ObjectID="_1468075748" r:id="rId64"/>
        </w:object>
      </w:r>
    </w:p>
    <w:p w14:paraId="48C0E1A3">
      <w:pPr>
        <w:shd w:val="clear" w:color="auto" w:fill="auto"/>
        <w:spacing w:line="360" w:lineRule="auto"/>
        <w:jc w:val="left"/>
        <w:textAlignment w:val="center"/>
        <w:rPr>
          <w:sz w:val="21"/>
        </w:rPr>
      </w:pPr>
      <w:r>
        <w:rPr>
          <w:sz w:val="21"/>
        </w:rPr>
        <w:t>图线a符合小黄的运动情况。</w:t>
      </w:r>
    </w:p>
    <w:p w14:paraId="0F77D283">
      <w:pPr>
        <w:shd w:val="clear" w:color="auto" w:fill="auto"/>
        <w:spacing w:line="360" w:lineRule="auto"/>
        <w:jc w:val="left"/>
        <w:textAlignment w:val="center"/>
        <w:rPr>
          <w:sz w:val="21"/>
        </w:rPr>
      </w:pPr>
      <w:r>
        <w:rPr>
          <w:sz w:val="21"/>
        </w:rPr>
        <w:t>若小张在小黄前面2m，则小黄4s运动的路程为</w:t>
      </w:r>
      <w:r>
        <w:object>
          <v:shape id="_x0000_i1049" type="#_x0000_t75" alt="eqId6132dfa0800dd3055999363f0006eac8" style="width:64.2pt;height:12.55pt" o:ole="" coordsize="21600,21600" o:preferrelative="t" filled="f" stroked="f">
            <v:stroke joinstyle="miter"/>
            <v:imagedata r:id="rId65" o:title="eqId6132dfa0800dd3055999363f0006eac8"/>
            <o:lock v:ext="edit" aspectratio="t"/>
            <w10:anchorlock/>
          </v:shape>
          <o:OLEObject Type="Embed" ProgID="Equation.DSMT4" ShapeID="_x0000_i1049" DrawAspect="Content" ObjectID="_1468075749" r:id="rId66"/>
        </w:object>
      </w:r>
      <w:r>
        <w:rPr>
          <w:sz w:val="21"/>
        </w:rPr>
        <w:t>，小黄的速度为</w:t>
      </w:r>
    </w:p>
    <w:p w14:paraId="0812ED0D">
      <w:pPr>
        <w:shd w:val="clear" w:color="auto" w:fill="auto"/>
        <w:spacing w:line="360" w:lineRule="auto"/>
        <w:jc w:val="center"/>
        <w:textAlignment w:val="center"/>
        <w:rPr>
          <w:sz w:val="21"/>
        </w:rPr>
      </w:pPr>
      <w:r>
        <w:object>
          <v:shape id="_x0000_i1050" type="#_x0000_t75" alt="eqIdd2db0ab848ed5226239f34409f44b937" style="width:81.8pt;height:27.05pt" o:ole="" coordsize="21600,21600" o:preferrelative="t" filled="f" stroked="f">
            <v:stroke joinstyle="miter"/>
            <v:imagedata r:id="rId63" o:title="eqIdd2db0ab848ed5226239f34409f44b937"/>
            <o:lock v:ext="edit" aspectratio="t"/>
            <w10:anchorlock/>
          </v:shape>
          <o:OLEObject Type="Embed" ProgID="Equation.DSMT4" ShapeID="_x0000_i1050" DrawAspect="Content" ObjectID="_1468075750" r:id="rId67"/>
        </w:object>
      </w:r>
    </w:p>
    <w:p w14:paraId="50525090">
      <w:pPr>
        <w:shd w:val="clear" w:color="auto" w:fill="auto"/>
        <w:spacing w:line="360" w:lineRule="auto"/>
        <w:jc w:val="left"/>
        <w:textAlignment w:val="center"/>
        <w:rPr>
          <w:sz w:val="21"/>
        </w:rPr>
      </w:pPr>
      <w:r>
        <w:rPr>
          <w:sz w:val="21"/>
        </w:rPr>
        <w:t>图线c符合小黄的运动情况。</w:t>
      </w:r>
    </w:p>
    <w:p w14:paraId="25062915">
      <w:pPr>
        <w:shd w:val="clear" w:color="auto" w:fill="auto"/>
        <w:spacing w:line="360" w:lineRule="auto"/>
        <w:jc w:val="left"/>
        <w:textAlignment w:val="center"/>
        <w:rPr>
          <w:sz w:val="21"/>
        </w:rPr>
      </w:pPr>
      <w:r>
        <w:rPr>
          <w:sz w:val="21"/>
        </w:rPr>
        <w:t>所以小黄的</w:t>
      </w:r>
      <w:r>
        <w:rPr>
          <w:rFonts w:ascii="Times New Roman" w:eastAsia="Times New Roman" w:hAnsi="Times New Roman" w:cs="Times New Roman"/>
          <w:i/>
          <w:sz w:val="21"/>
        </w:rPr>
        <w:t>s</w:t>
      </w:r>
      <w:r>
        <w:rPr>
          <w:sz w:val="21"/>
        </w:rPr>
        <w:t xml:space="preserve"> -</w:t>
      </w:r>
      <w:r>
        <w:rPr>
          <w:rFonts w:ascii="Times New Roman" w:eastAsia="Times New Roman" w:hAnsi="Times New Roman" w:cs="Times New Roman"/>
          <w:i/>
          <w:sz w:val="21"/>
        </w:rPr>
        <w:t xml:space="preserve"> t</w:t>
      </w:r>
      <w:r>
        <w:rPr>
          <w:sz w:val="21"/>
        </w:rPr>
        <w:t>图可能是图线a，也可能是图线c。</w:t>
      </w:r>
    </w:p>
    <w:p w14:paraId="499F4825">
      <w:pPr>
        <w:shd w:val="clear" w:color="auto" w:fill="auto"/>
        <w:spacing w:line="360" w:lineRule="auto"/>
        <w:jc w:val="left"/>
        <w:textAlignment w:val="center"/>
        <w:rPr>
          <w:sz w:val="21"/>
        </w:rPr>
      </w:pPr>
      <w:r>
        <w:rPr>
          <w:sz w:val="21"/>
        </w:rPr>
        <w:t>故选C。</w:t>
      </w:r>
    </w:p>
    <w:p w14:paraId="61BA3CAA">
      <w:pPr>
        <w:shd w:val="clear" w:color="auto" w:fill="auto"/>
        <w:spacing w:line="360" w:lineRule="auto"/>
        <w:jc w:val="left"/>
        <w:textAlignment w:val="center"/>
        <w:rPr>
          <w:sz w:val="21"/>
        </w:rPr>
      </w:pPr>
      <w:r>
        <w:rPr>
          <w:sz w:val="21"/>
        </w:rPr>
        <w:t>13．小聪同学用细线拴着小球甩圈，让小球绕着手水平匀速转动，如图所示：此时小球是否处于平衡状态：</w:t>
      </w:r>
      <w:r>
        <w:rPr>
          <w:rFonts w:ascii="Times New Roman" w:eastAsia="Times New Roman" w:hAnsi="Times New Roman" w:cs="Times New Roman"/>
          <w:b w:val="0"/>
          <w:sz w:val="21"/>
          <w:u w:val="single"/>
        </w:rPr>
        <w:t xml:space="preserve">           </w:t>
      </w:r>
      <w:r>
        <w:rPr>
          <w:sz w:val="21"/>
        </w:rPr>
        <w:t>（选填“是”或“否”），若此时小球受力全部消失，小球将向</w:t>
      </w:r>
      <w:r>
        <w:rPr>
          <w:rFonts w:ascii="Times New Roman" w:eastAsia="Times New Roman" w:hAnsi="Times New Roman" w:cs="Times New Roman"/>
          <w:b w:val="0"/>
          <w:sz w:val="21"/>
          <w:u w:val="single"/>
        </w:rPr>
        <w:t xml:space="preserve">           </w:t>
      </w:r>
      <w:r>
        <w:rPr>
          <w:sz w:val="21"/>
        </w:rPr>
        <w:t>（选填“水平向左”或“垂直于纸面向外”）运动，忽略空气阻力，请画出小球受力的示意图</w:t>
      </w:r>
      <w:r>
        <w:rPr>
          <w:rFonts w:ascii="Times New Roman" w:eastAsia="Times New Roman" w:hAnsi="Times New Roman" w:cs="Times New Roman"/>
          <w:b w:val="0"/>
          <w:sz w:val="21"/>
          <w:u w:val="single"/>
        </w:rPr>
        <w:t xml:space="preserve">           </w:t>
      </w:r>
      <w:r>
        <w:rPr>
          <w:sz w:val="21"/>
        </w:rPr>
        <w:t>。</w:t>
      </w:r>
    </w:p>
    <w:p w14:paraId="757687A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05025" cy="638175"/>
            <wp:effectExtent l="0" t="0" r="9525" b="9525"/>
            <wp:docPr id="100033" name="图片 100033" descr="@@@b262c056-0859-4120-9944-a1affe8f54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b262c056-0859-4120-9944-a1affe8f54da"/>
                    <pic:cNvPicPr>
                      <a:picLocks noChangeAspect="1"/>
                    </pic:cNvPicPr>
                  </pic:nvPicPr>
                  <pic:blipFill>
                    <a:blip xmlns:r="http://schemas.openxmlformats.org/officeDocument/2006/relationships" r:embed="rId68"/>
                    <a:stretch>
                      <a:fillRect/>
                    </a:stretch>
                  </pic:blipFill>
                  <pic:spPr>
                    <a:xfrm>
                      <a:off x="0" y="0"/>
                      <a:ext cx="2105025" cy="638175"/>
                    </a:xfrm>
                    <a:prstGeom prst="rect">
                      <a:avLst/>
                    </a:prstGeom>
                  </pic:spPr>
                </pic:pic>
              </a:graphicData>
            </a:graphic>
          </wp:inline>
        </w:drawing>
      </w:r>
    </w:p>
    <w:p w14:paraId="7391B9EF">
      <w:pPr>
        <w:shd w:val="clear" w:color="auto" w:fill="auto"/>
        <w:spacing w:line="360" w:lineRule="auto"/>
        <w:jc w:val="left"/>
        <w:textAlignment w:val="center"/>
        <w:rPr>
          <w:sz w:val="21"/>
        </w:rPr>
      </w:pPr>
      <w:r>
        <w:rPr>
          <w:sz w:val="21"/>
        </w:rPr>
        <w:t xml:space="preserve">【答案】     否     垂直于纸面向外     </w:t>
      </w:r>
      <w:r>
        <w:rPr>
          <w:rFonts w:ascii="Times New Roman" w:eastAsia="Times New Roman" w:hAnsi="Times New Roman" w:cs="Times New Roman"/>
          <w:strike w:val="0"/>
          <w:kern w:val="0"/>
          <w:sz w:val="24"/>
          <w:szCs w:val="24"/>
          <w:u w:val="none"/>
        </w:rPr>
        <w:drawing>
          <wp:inline distT="0" distB="0" distL="114300" distR="114300">
            <wp:extent cx="1619250" cy="742950"/>
            <wp:effectExtent l="0" t="0" r="0" b="0"/>
            <wp:docPr id="100035" name="图片 100035" descr="@@@328e08e6-752d-4f5f-9d3b-a3c21313f4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328e08e6-752d-4f5f-9d3b-a3c21313f48a"/>
                    <pic:cNvPicPr>
                      <a:picLocks noChangeAspect="1"/>
                    </pic:cNvPicPr>
                  </pic:nvPicPr>
                  <pic:blipFill>
                    <a:blip xmlns:r="http://schemas.openxmlformats.org/officeDocument/2006/relationships" r:embed="rId69"/>
                    <a:stretch>
                      <a:fillRect/>
                    </a:stretch>
                  </pic:blipFill>
                  <pic:spPr>
                    <a:xfrm>
                      <a:off x="0" y="0"/>
                      <a:ext cx="1619250" cy="742950"/>
                    </a:xfrm>
                    <a:prstGeom prst="rect">
                      <a:avLst/>
                    </a:prstGeom>
                  </pic:spPr>
                </pic:pic>
              </a:graphicData>
            </a:graphic>
          </wp:inline>
        </w:drawing>
      </w:r>
    </w:p>
    <w:p w14:paraId="120541AE">
      <w:pPr>
        <w:shd w:val="clear" w:color="auto" w:fill="auto"/>
        <w:spacing w:line="360" w:lineRule="auto"/>
        <w:jc w:val="left"/>
        <w:textAlignment w:val="center"/>
        <w:rPr>
          <w:sz w:val="21"/>
        </w:rPr>
      </w:pPr>
      <w:r>
        <w:rPr>
          <w:sz w:val="21"/>
        </w:rPr>
        <w:t>【详解】[1]让小球绕着手水平匀速转动，小球的运动方向发生改变，小球的运动状态改变，处于非平衡状态。</w:t>
      </w:r>
    </w:p>
    <w:p w14:paraId="10DBE9CD">
      <w:pPr>
        <w:shd w:val="clear" w:color="auto" w:fill="auto"/>
        <w:spacing w:line="360" w:lineRule="auto"/>
        <w:jc w:val="left"/>
        <w:textAlignment w:val="center"/>
        <w:rPr>
          <w:sz w:val="21"/>
        </w:rPr>
      </w:pPr>
      <w:r>
        <w:rPr>
          <w:sz w:val="21"/>
        </w:rPr>
        <w:t>[2]由图可知，此时小球受力全部消失，由牛顿第一定律可知，小球将向垂直于纸面向外运动。</w:t>
      </w:r>
    </w:p>
    <w:p w14:paraId="6C623349">
      <w:pPr>
        <w:shd w:val="clear" w:color="auto" w:fill="auto"/>
        <w:spacing w:line="360" w:lineRule="auto"/>
        <w:jc w:val="left"/>
        <w:textAlignment w:val="center"/>
        <w:rPr>
          <w:sz w:val="21"/>
        </w:rPr>
      </w:pPr>
      <w:r>
        <w:rPr>
          <w:sz w:val="21"/>
        </w:rPr>
        <w:t>[3]忽略空气阻力，小球受到绳的拉力和竖直向下的重力，作用点画在重心上，如图所示：</w:t>
      </w:r>
    </w:p>
    <w:p w14:paraId="33C1570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52575" cy="714375"/>
            <wp:effectExtent l="0" t="0" r="9525" b="9525"/>
            <wp:docPr id="100037" name="图片 100037" descr="@@@ae28870f-735f-48f7-bc4e-8f1a93e423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ae28870f-735f-48f7-bc4e-8f1a93e4236a"/>
                    <pic:cNvPicPr>
                      <a:picLocks noChangeAspect="1"/>
                    </pic:cNvPicPr>
                  </pic:nvPicPr>
                  <pic:blipFill>
                    <a:blip xmlns:r="http://schemas.openxmlformats.org/officeDocument/2006/relationships" r:embed="rId69"/>
                    <a:stretch>
                      <a:fillRect/>
                    </a:stretch>
                  </pic:blipFill>
                  <pic:spPr>
                    <a:xfrm>
                      <a:off x="0" y="0"/>
                      <a:ext cx="1552575" cy="714375"/>
                    </a:xfrm>
                    <a:prstGeom prst="rect">
                      <a:avLst/>
                    </a:prstGeom>
                  </pic:spPr>
                </pic:pic>
              </a:graphicData>
            </a:graphic>
          </wp:inline>
        </w:drawing>
      </w:r>
    </w:p>
    <w:p w14:paraId="45E20B55">
      <w:pPr>
        <w:shd w:val="clear" w:color="auto" w:fill="auto"/>
        <w:spacing w:line="360" w:lineRule="auto"/>
        <w:jc w:val="left"/>
        <w:textAlignment w:val="center"/>
        <w:rPr>
          <w:sz w:val="21"/>
        </w:rPr>
      </w:pPr>
      <w:r>
        <w:rPr>
          <w:sz w:val="21"/>
        </w:rPr>
        <w:t>14．神舟二十号载人飞船于北京时间2025年4月 24 日17 时17分在酒泉卫星发射中心点火发射。如图是助推火箭与飞船成功分离时的情景。请你运用所学的物理知识解释，助推火箭与上升的飞船分离后，为什么还会继续上升。</w:t>
      </w:r>
    </w:p>
    <w:p w14:paraId="3D920BA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14425" cy="1628775"/>
            <wp:effectExtent l="0" t="0" r="9525" b="9525"/>
            <wp:docPr id="100039" name="图片 100039" descr="@@@07ac02ff-2608-4d16-bd8f-10463871e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07ac02ff-2608-4d16-bd8f-10463871e086"/>
                    <pic:cNvPicPr>
                      <a:picLocks noChangeAspect="1"/>
                    </pic:cNvPicPr>
                  </pic:nvPicPr>
                  <pic:blipFill>
                    <a:blip xmlns:r="http://schemas.openxmlformats.org/officeDocument/2006/relationships" r:embed="rId70"/>
                    <a:stretch>
                      <a:fillRect/>
                    </a:stretch>
                  </pic:blipFill>
                  <pic:spPr>
                    <a:xfrm>
                      <a:off x="0" y="0"/>
                      <a:ext cx="1114425" cy="1628775"/>
                    </a:xfrm>
                    <a:prstGeom prst="rect">
                      <a:avLst/>
                    </a:prstGeom>
                  </pic:spPr>
                </pic:pic>
              </a:graphicData>
            </a:graphic>
          </wp:inline>
        </w:drawing>
      </w:r>
    </w:p>
    <w:p w14:paraId="72815BD4">
      <w:pPr>
        <w:shd w:val="clear" w:color="auto" w:fill="auto"/>
        <w:spacing w:line="360" w:lineRule="auto"/>
        <w:jc w:val="left"/>
        <w:textAlignment w:val="center"/>
        <w:rPr>
          <w:sz w:val="21"/>
        </w:rPr>
      </w:pPr>
      <w:r>
        <w:rPr>
          <w:sz w:val="21"/>
        </w:rPr>
        <w:t>【答案】见解析</w:t>
      </w:r>
    </w:p>
    <w:p w14:paraId="608047C3">
      <w:pPr>
        <w:shd w:val="clear" w:color="auto" w:fill="auto"/>
        <w:spacing w:line="360" w:lineRule="auto"/>
        <w:jc w:val="left"/>
        <w:textAlignment w:val="center"/>
        <w:rPr>
          <w:sz w:val="21"/>
        </w:rPr>
      </w:pPr>
      <w:r>
        <w:rPr>
          <w:sz w:val="21"/>
        </w:rPr>
        <w:t>【详解】开始时助推火箭和飞船一起向上运动，当火箭与飞船成功分离后，由于惯性，火箭要保持它原来的运动状态，即沿原来的向上运动方向继续运动，所以火箭还会继续上升。</w:t>
      </w:r>
    </w:p>
    <w:p w14:paraId="5FE7887C">
      <w:pPr>
        <w:shd w:val="clear" w:color="auto" w:fill="auto"/>
        <w:spacing w:line="360" w:lineRule="auto"/>
        <w:jc w:val="left"/>
        <w:textAlignment w:val="center"/>
        <w:rPr>
          <w:sz w:val="21"/>
        </w:rPr>
      </w:pPr>
      <w:r>
        <w:rPr>
          <w:sz w:val="21"/>
        </w:rPr>
        <w:t>15．如图所示，拨动簧片，把小球与支座之间的金属片弹出时，小球并没有随金属片飞出，而是落在支柱上。</w:t>
      </w:r>
    </w:p>
    <w:p w14:paraId="75EF81E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90650" cy="962025"/>
            <wp:effectExtent l="0" t="0" r="0" b="9525"/>
            <wp:docPr id="100041" name="图片 100041" descr="@@@7dea5eb8-df1d-4bc9-b03d-532c617441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7dea5eb8-df1d-4bc9-b03d-532c6174413e"/>
                    <pic:cNvPicPr>
                      <a:picLocks noChangeAspect="1"/>
                    </pic:cNvPicPr>
                  </pic:nvPicPr>
                  <pic:blipFill>
                    <a:blip xmlns:r="http://schemas.openxmlformats.org/officeDocument/2006/relationships" r:embed="rId71"/>
                    <a:stretch>
                      <a:fillRect/>
                    </a:stretch>
                  </pic:blipFill>
                  <pic:spPr>
                    <a:xfrm>
                      <a:off x="0" y="0"/>
                      <a:ext cx="1390650" cy="962025"/>
                    </a:xfrm>
                    <a:prstGeom prst="rect">
                      <a:avLst/>
                    </a:prstGeom>
                  </pic:spPr>
                </pic:pic>
              </a:graphicData>
            </a:graphic>
          </wp:inline>
        </w:drawing>
      </w:r>
    </w:p>
    <w:p w14:paraId="24DB0B85">
      <w:pPr>
        <w:shd w:val="clear" w:color="auto" w:fill="auto"/>
        <w:spacing w:line="360" w:lineRule="auto"/>
        <w:jc w:val="left"/>
        <w:textAlignment w:val="center"/>
        <w:rPr>
          <w:sz w:val="21"/>
        </w:rPr>
      </w:pPr>
      <w:r>
        <w:rPr>
          <w:sz w:val="21"/>
        </w:rPr>
        <w:t>(1)拨弯的簧片会把金属片弹出，说明力可以改变物体的</w:t>
      </w:r>
      <w:r>
        <w:rPr>
          <w:rFonts w:ascii="Times New Roman" w:eastAsia="Times New Roman" w:hAnsi="Times New Roman" w:cs="Times New Roman"/>
          <w:b w:val="0"/>
          <w:sz w:val="21"/>
          <w:u w:val="single"/>
        </w:rPr>
        <w:t xml:space="preserve">     </w:t>
      </w:r>
      <w:r>
        <w:rPr>
          <w:sz w:val="21"/>
        </w:rPr>
        <w:t>；金属片被弹出时，小球由于具有</w:t>
      </w:r>
      <w:r>
        <w:rPr>
          <w:rFonts w:ascii="Times New Roman" w:eastAsia="Times New Roman" w:hAnsi="Times New Roman" w:cs="Times New Roman"/>
          <w:b w:val="0"/>
          <w:sz w:val="21"/>
          <w:u w:val="single"/>
        </w:rPr>
        <w:t xml:space="preserve">     </w:t>
      </w:r>
      <w:r>
        <w:rPr>
          <w:sz w:val="21"/>
        </w:rPr>
        <w:t>要保持原来的静止状态，同时小球受到</w:t>
      </w:r>
      <w:r>
        <w:rPr>
          <w:rFonts w:ascii="Times New Roman" w:eastAsia="Times New Roman" w:hAnsi="Times New Roman" w:cs="Times New Roman"/>
          <w:b w:val="0"/>
          <w:sz w:val="21"/>
          <w:u w:val="single"/>
        </w:rPr>
        <w:t xml:space="preserve">     </w:t>
      </w:r>
      <w:r>
        <w:rPr>
          <w:sz w:val="21"/>
        </w:rPr>
        <w:t>作用，会落在支柱上。</w:t>
      </w:r>
    </w:p>
    <w:p w14:paraId="0BD3EB5D">
      <w:pPr>
        <w:shd w:val="clear" w:color="auto" w:fill="auto"/>
        <w:spacing w:line="360" w:lineRule="auto"/>
        <w:jc w:val="left"/>
        <w:textAlignment w:val="center"/>
        <w:rPr>
          <w:sz w:val="21"/>
        </w:rPr>
      </w:pPr>
      <w:r>
        <w:rPr>
          <w:sz w:val="21"/>
        </w:rPr>
        <w:t>(2)请在答题卡相应位置画出此时小球所受重力的示意图。</w:t>
      </w:r>
    </w:p>
    <w:p w14:paraId="4A96267D">
      <w:pPr>
        <w:shd w:val="clear" w:color="auto" w:fill="auto"/>
        <w:spacing w:line="360" w:lineRule="auto"/>
        <w:jc w:val="left"/>
        <w:textAlignment w:val="center"/>
        <w:rPr>
          <w:sz w:val="21"/>
        </w:rPr>
      </w:pPr>
      <w:r>
        <w:rPr>
          <w:sz w:val="21"/>
        </w:rPr>
        <w:t>【答案】(1)     运动状态     惯性     重力</w:t>
      </w:r>
    </w:p>
    <w:p w14:paraId="2043EEAE">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1323975" cy="933450"/>
            <wp:effectExtent l="0" t="0" r="9525" b="0"/>
            <wp:docPr id="100043" name="图片 100043" descr="@@@a56e55f8-2caa-480f-9f44-c7390eaba6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a56e55f8-2caa-480f-9f44-c7390eaba6bc"/>
                    <pic:cNvPicPr>
                      <a:picLocks noChangeAspect="1"/>
                    </pic:cNvPicPr>
                  </pic:nvPicPr>
                  <pic:blipFill>
                    <a:blip xmlns:r="http://schemas.openxmlformats.org/officeDocument/2006/relationships" r:embed="rId72"/>
                    <a:stretch>
                      <a:fillRect/>
                    </a:stretch>
                  </pic:blipFill>
                  <pic:spPr>
                    <a:xfrm>
                      <a:off x="0" y="0"/>
                      <a:ext cx="1323975" cy="933450"/>
                    </a:xfrm>
                    <a:prstGeom prst="rect">
                      <a:avLst/>
                    </a:prstGeom>
                  </pic:spPr>
                </pic:pic>
              </a:graphicData>
            </a:graphic>
          </wp:inline>
        </w:drawing>
      </w:r>
    </w:p>
    <w:p w14:paraId="6206A038">
      <w:pPr>
        <w:shd w:val="clear" w:color="auto" w:fill="auto"/>
        <w:spacing w:line="360" w:lineRule="auto"/>
        <w:jc w:val="left"/>
        <w:textAlignment w:val="center"/>
        <w:rPr>
          <w:sz w:val="21"/>
        </w:rPr>
      </w:pPr>
      <w:r>
        <w:rPr>
          <w:sz w:val="21"/>
        </w:rPr>
        <w:t>【详解】（1）[1]拨弯的簧片会把金属片弹出，金属片由静止变为运动，运动状态发生改变，说明力可以改变物体的运动状态。</w:t>
      </w:r>
    </w:p>
    <w:p w14:paraId="27F5DDAE">
      <w:pPr>
        <w:shd w:val="clear" w:color="auto" w:fill="auto"/>
        <w:spacing w:line="360" w:lineRule="auto"/>
        <w:jc w:val="left"/>
        <w:textAlignment w:val="center"/>
        <w:rPr>
          <w:sz w:val="21"/>
        </w:rPr>
      </w:pPr>
      <w:r>
        <w:rPr>
          <w:sz w:val="21"/>
        </w:rPr>
        <w:t>[2]小球没有随金属片飞出，这是因为小球具有惯性，仍会保持原来的运动状态。</w:t>
      </w:r>
    </w:p>
    <w:p w14:paraId="0A9C6771">
      <w:pPr>
        <w:shd w:val="clear" w:color="auto" w:fill="auto"/>
        <w:spacing w:line="360" w:lineRule="auto"/>
        <w:jc w:val="left"/>
        <w:textAlignment w:val="center"/>
        <w:rPr>
          <w:sz w:val="21"/>
        </w:rPr>
      </w:pPr>
      <w:r>
        <w:rPr>
          <w:sz w:val="21"/>
        </w:rPr>
        <w:t>[3]小球又落回支座上是因为受到了竖直向下的重力的作用。</w:t>
      </w:r>
    </w:p>
    <w:p w14:paraId="1F852AB0">
      <w:pPr>
        <w:shd w:val="clear" w:color="auto" w:fill="auto"/>
        <w:spacing w:line="360" w:lineRule="auto"/>
        <w:jc w:val="left"/>
        <w:textAlignment w:val="center"/>
        <w:rPr>
          <w:sz w:val="21"/>
        </w:rPr>
      </w:pPr>
      <w:r>
        <w:rPr>
          <w:sz w:val="21"/>
        </w:rPr>
        <w:t>（2）小球所受重力方向竖直向下，作用在小球的中心，即重心上。</w:t>
      </w:r>
    </w:p>
    <w:p w14:paraId="369A7F6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00225" cy="1276350"/>
            <wp:effectExtent l="0" t="0" r="9525" b="0"/>
            <wp:docPr id="100045" name="图片 100045" descr="@@@52bf62fc-5e29-4239-a785-f049ea48c4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52bf62fc-5e29-4239-a785-f049ea48c4ae"/>
                    <pic:cNvPicPr>
                      <a:picLocks noChangeAspect="1"/>
                    </pic:cNvPicPr>
                  </pic:nvPicPr>
                  <pic:blipFill>
                    <a:blip xmlns:r="http://schemas.openxmlformats.org/officeDocument/2006/relationships" r:embed="rId72"/>
                    <a:stretch>
                      <a:fillRect/>
                    </a:stretch>
                  </pic:blipFill>
                  <pic:spPr>
                    <a:xfrm>
                      <a:off x="0" y="0"/>
                      <a:ext cx="1800225" cy="1276350"/>
                    </a:xfrm>
                    <a:prstGeom prst="rect">
                      <a:avLst/>
                    </a:prstGeom>
                  </pic:spPr>
                </pic:pic>
              </a:graphicData>
            </a:graphic>
          </wp:inline>
        </w:drawing>
      </w:r>
    </w:p>
    <w:p w14:paraId="4AC72CE2">
      <w:pPr>
        <w:shd w:val="clear" w:color="auto" w:fill="auto"/>
        <w:spacing w:line="360" w:lineRule="auto"/>
        <w:jc w:val="left"/>
        <w:textAlignment w:val="center"/>
        <w:rPr>
          <w:sz w:val="21"/>
        </w:rPr>
      </w:pPr>
      <w:r>
        <w:rPr>
          <w:sz w:val="21"/>
        </w:rPr>
        <w:t>16．图甲是由我国自主研制的载人潜水器“奋斗者”号，下潜坐底深度达到10909米，创造我国载人深潜新纪录。图乙是“奋斗者”号及其部分结构示意图，其装配了四块“可弃压载铁”，帮助潜水器完成下潜上浮。某物理兴趣小组利用木块和金属块来模拟潜水器的下潜和上浮。如图丙，他们选取了一个体积为10</w:t>
      </w:r>
      <w:r>
        <w:rPr>
          <w:sz w:val="21"/>
          <w:vertAlign w:val="superscript"/>
        </w:rPr>
        <w:t>3</w:t>
      </w:r>
      <w:r>
        <w:rPr>
          <w:sz w:val="21"/>
        </w:rPr>
        <w:t>cm</w:t>
      </w:r>
      <w:r>
        <w:rPr>
          <w:sz w:val="21"/>
          <w:vertAlign w:val="superscript"/>
        </w:rPr>
        <w:t>3</w:t>
      </w:r>
      <w:r>
        <w:rPr>
          <w:sz w:val="21"/>
        </w:rPr>
        <w:t>，重为3.1N的木块作为潜水器模型，再用细线将几个金属块系在木块下面作为“可弃压载铁”，使木块在水中实现漂浮、悬浮和下沉。（已知</w:t>
      </w:r>
      <w:r>
        <w:object>
          <v:shape id="_x0000_i1051" type="#_x0000_t75" alt="eqId1fd8dd2939eee1e9d652edc9634097af" style="width:77.4pt;height:17.55pt" o:ole="" coordsize="21600,21600" o:preferrelative="t" filled="f" stroked="f">
            <v:stroke joinstyle="miter"/>
            <v:imagedata r:id="rId73" o:title="eqId1fd8dd2939eee1e9d652edc9634097af"/>
            <o:lock v:ext="edit" aspectratio="t"/>
            <w10:anchorlock/>
          </v:shape>
          <o:OLEObject Type="Embed" ProgID="Equation.DSMT4" ShapeID="_x0000_i1051" DrawAspect="Content" ObjectID="_1468075751" r:id="rId74"/>
        </w:object>
      </w:r>
      <w:r>
        <w:rPr>
          <w:sz w:val="21"/>
        </w:rPr>
        <w:t>，</w:t>
      </w:r>
      <w:r>
        <w:object>
          <v:shape id="_x0000_i1052" type="#_x0000_t75" alt="eqId69da01ccc467d826fb51fd38665888be" style="width:87.95pt;height:17.2pt" o:ole="" coordsize="21600,21600" o:preferrelative="t" filled="f" stroked="f">
            <v:stroke joinstyle="miter"/>
            <v:imagedata r:id="rId75" o:title="eqId69da01ccc467d826fb51fd38665888be"/>
            <o:lock v:ext="edit" aspectratio="t"/>
            <w10:anchorlock/>
          </v:shape>
          <o:OLEObject Type="Embed" ProgID="Equation.DSMT4" ShapeID="_x0000_i1052" DrawAspect="Content" ObjectID="_1468075752" r:id="rId76"/>
        </w:object>
      </w:r>
      <w:r>
        <w:rPr>
          <w:sz w:val="21"/>
        </w:rPr>
        <w:t>，</w:t>
      </w:r>
      <w:r>
        <w:object>
          <v:shape id="_x0000_i1053" type="#_x0000_t75" alt="eqId01f4c7754d554988f7451b975442209a" style="width:51.9pt;height:13.8pt" o:ole="" coordsize="21600,21600" o:preferrelative="t" filled="f" stroked="f">
            <v:stroke joinstyle="miter"/>
            <v:imagedata r:id="rId77" o:title="eqId01f4c7754d554988f7451b975442209a"/>
            <o:lock v:ext="edit" aspectratio="t"/>
            <w10:anchorlock/>
          </v:shape>
          <o:OLEObject Type="Embed" ProgID="Equation.DSMT4" ShapeID="_x0000_i1053" DrawAspect="Content" ObjectID="_1468075753" r:id="rId78"/>
        </w:object>
      </w:r>
      <w:r>
        <w:rPr>
          <w:sz w:val="21"/>
        </w:rPr>
        <w:t>，忽略水的阻力）</w:t>
      </w:r>
    </w:p>
    <w:p w14:paraId="220E744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203325"/>
            <wp:effectExtent l="0" t="0" r="635" b="15875"/>
            <wp:docPr id="100047" name="图片 100047" descr="@@@961911bd-894a-459b-b689-6ee39bc6cc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961911bd-894a-459b-b689-6ee39bc6cc28"/>
                    <pic:cNvPicPr>
                      <a:picLocks noChangeAspect="1"/>
                    </pic:cNvPicPr>
                  </pic:nvPicPr>
                  <pic:blipFill>
                    <a:blip xmlns:r="http://schemas.openxmlformats.org/officeDocument/2006/relationships" r:embed="rId79"/>
                    <a:stretch>
                      <a:fillRect/>
                    </a:stretch>
                  </pic:blipFill>
                  <pic:spPr>
                    <a:xfrm>
                      <a:off x="0" y="0"/>
                      <a:ext cx="5276800" cy="1203481"/>
                    </a:xfrm>
                    <a:prstGeom prst="rect">
                      <a:avLst/>
                    </a:prstGeom>
                  </pic:spPr>
                </pic:pic>
              </a:graphicData>
            </a:graphic>
          </wp:inline>
        </w:drawing>
      </w:r>
    </w:p>
    <w:p w14:paraId="1CFDCD99">
      <w:pPr>
        <w:shd w:val="clear" w:color="auto" w:fill="auto"/>
        <w:spacing w:line="360" w:lineRule="auto"/>
        <w:jc w:val="left"/>
        <w:textAlignment w:val="center"/>
        <w:rPr>
          <w:sz w:val="21"/>
        </w:rPr>
      </w:pPr>
      <w:r>
        <w:rPr>
          <w:sz w:val="21"/>
        </w:rPr>
        <w:t>(1)模型悬浮时，木块所受浮力大小为多少N？</w:t>
      </w:r>
    </w:p>
    <w:p w14:paraId="71A24BFE">
      <w:pPr>
        <w:shd w:val="clear" w:color="auto" w:fill="auto"/>
        <w:spacing w:line="360" w:lineRule="auto"/>
        <w:jc w:val="left"/>
        <w:textAlignment w:val="center"/>
        <w:rPr>
          <w:sz w:val="21"/>
        </w:rPr>
      </w:pPr>
      <w:r>
        <w:rPr>
          <w:sz w:val="21"/>
        </w:rPr>
        <w:t>(2)模型悬浮时绳子所受的拉力大小为多少N？</w:t>
      </w:r>
    </w:p>
    <w:p w14:paraId="6D4C06E8">
      <w:pPr>
        <w:shd w:val="clear" w:color="auto" w:fill="auto"/>
        <w:spacing w:line="360" w:lineRule="auto"/>
        <w:jc w:val="left"/>
        <w:textAlignment w:val="center"/>
        <w:rPr>
          <w:sz w:val="21"/>
        </w:rPr>
      </w:pPr>
      <w:r>
        <w:rPr>
          <w:sz w:val="21"/>
        </w:rPr>
        <w:t>(3)已知每块“可弃压载铁”质量为0.158kg，潜水艇模型要想实现悬浮，应悬挂多少块这样的压载铁？</w:t>
      </w:r>
    </w:p>
    <w:p w14:paraId="5D41BE65">
      <w:pPr>
        <w:shd w:val="clear" w:color="auto" w:fill="auto"/>
        <w:spacing w:line="360" w:lineRule="auto"/>
        <w:jc w:val="left"/>
        <w:textAlignment w:val="center"/>
        <w:rPr>
          <w:sz w:val="21"/>
        </w:rPr>
      </w:pPr>
      <w:r>
        <w:rPr>
          <w:sz w:val="21"/>
        </w:rPr>
        <w:t>【答案】(1)</w:t>
      </w:r>
      <w:r>
        <w:object>
          <v:shape id="_x0000_i1054" type="#_x0000_t75" alt="eqIdffe035b2ca3e1f0aea5cbcb891402c6f" style="width:21.05pt;height:12.5pt" o:ole="" coordsize="21600,21600" o:preferrelative="t" filled="f" stroked="f">
            <v:stroke joinstyle="miter"/>
            <v:imagedata r:id="rId80" o:title="eqIdffe035b2ca3e1f0aea5cbcb891402c6f"/>
            <o:lock v:ext="edit" aspectratio="t"/>
            <w10:anchorlock/>
          </v:shape>
          <o:OLEObject Type="Embed" ProgID="Equation.DSMT4" ShapeID="_x0000_i1054" DrawAspect="Content" ObjectID="_1468075754" r:id="rId81"/>
        </w:object>
      </w:r>
    </w:p>
    <w:p w14:paraId="6F00D290">
      <w:pPr>
        <w:shd w:val="clear" w:color="auto" w:fill="auto"/>
        <w:spacing w:line="360" w:lineRule="auto"/>
        <w:jc w:val="left"/>
        <w:textAlignment w:val="center"/>
        <w:rPr>
          <w:sz w:val="21"/>
        </w:rPr>
      </w:pPr>
      <w:r>
        <w:rPr>
          <w:sz w:val="21"/>
        </w:rPr>
        <w:t>(2)</w:t>
      </w:r>
      <w:r>
        <w:object>
          <v:shape id="_x0000_i1055" type="#_x0000_t75" alt="eqIdf835b7a8bd52d416e8751b6616ab0215" style="width:24.6pt;height:12.6pt" o:ole="" coordsize="21600,21600" o:preferrelative="t" filled="f" stroked="f">
            <v:stroke joinstyle="miter"/>
            <v:imagedata r:id="rId82" o:title="eqIdf835b7a8bd52d416e8751b6616ab0215"/>
            <o:lock v:ext="edit" aspectratio="t"/>
            <w10:anchorlock/>
          </v:shape>
          <o:OLEObject Type="Embed" ProgID="Equation.DSMT4" ShapeID="_x0000_i1055" DrawAspect="Content" ObjectID="_1468075755" r:id="rId83"/>
        </w:object>
      </w:r>
    </w:p>
    <w:p w14:paraId="10CAC456">
      <w:pPr>
        <w:shd w:val="clear" w:color="auto" w:fill="auto"/>
        <w:spacing w:line="360" w:lineRule="auto"/>
        <w:jc w:val="left"/>
        <w:textAlignment w:val="center"/>
        <w:rPr>
          <w:sz w:val="21"/>
        </w:rPr>
      </w:pPr>
      <w:r>
        <w:rPr>
          <w:sz w:val="21"/>
        </w:rPr>
        <w:t>(3)</w:t>
      </w:r>
      <w:r>
        <w:object>
          <v:shape id="_x0000_i1056" type="#_x0000_t75" alt="eqIdd91e07104b699c4012be2d26160976a2" style="width:7.9pt;height:12.25pt" o:ole="" coordsize="21600,21600" o:preferrelative="t" filled="f" stroked="f">
            <v:stroke joinstyle="miter"/>
            <v:imagedata r:id="rId84" o:title="eqIdd91e07104b699c4012be2d26160976a2"/>
            <o:lock v:ext="edit" aspectratio="t"/>
            <w10:anchorlock/>
          </v:shape>
          <o:OLEObject Type="Embed" ProgID="Equation.DSMT4" ShapeID="_x0000_i1056" DrawAspect="Content" ObjectID="_1468075756" r:id="rId85"/>
        </w:object>
      </w:r>
    </w:p>
    <w:p w14:paraId="1D0D018E">
      <w:pPr>
        <w:shd w:val="clear" w:color="auto" w:fill="auto"/>
        <w:spacing w:line="360" w:lineRule="auto"/>
        <w:jc w:val="left"/>
        <w:textAlignment w:val="center"/>
        <w:rPr>
          <w:sz w:val="21"/>
        </w:rPr>
      </w:pPr>
      <w:r>
        <w:rPr>
          <w:sz w:val="21"/>
        </w:rPr>
        <w:t>【详解】（1）木块悬浮时，</w:t>
      </w:r>
      <w:r>
        <w:object>
          <v:shape id="_x0000_i1057" type="#_x0000_t75" alt="eqId099fd9cb0b8ff575d95c97d5245693a5" style="width:130.2pt;height:17.85pt" o:ole="" coordsize="21600,21600" o:preferrelative="t" filled="f" stroked="f">
            <v:stroke joinstyle="miter"/>
            <v:imagedata r:id="rId86" o:title="eqId099fd9cb0b8ff575d95c97d5245693a5"/>
            <o:lock v:ext="edit" aspectratio="t"/>
            <w10:anchorlock/>
          </v:shape>
          <o:OLEObject Type="Embed" ProgID="Equation.DSMT4" ShapeID="_x0000_i1057" DrawAspect="Content" ObjectID="_1468075757" r:id="rId87"/>
        </w:object>
      </w:r>
    </w:p>
    <w:p w14:paraId="4938A804">
      <w:pPr>
        <w:shd w:val="clear" w:color="auto" w:fill="auto"/>
        <w:spacing w:line="360" w:lineRule="auto"/>
        <w:jc w:val="left"/>
        <w:textAlignment w:val="center"/>
        <w:rPr>
          <w:sz w:val="21"/>
        </w:rPr>
      </w:pPr>
      <w:r>
        <w:rPr>
          <w:sz w:val="21"/>
        </w:rPr>
        <w:t>根据公式</w:t>
      </w:r>
      <w:r>
        <w:object>
          <v:shape id="_x0000_i1058" type="#_x0000_t75" alt="eqIdefc744be382e311f3552854cfdee9319" style="width:40.45pt;height:16.55pt" o:ole="" coordsize="21600,21600" o:preferrelative="t" filled="f" stroked="f">
            <v:stroke joinstyle="miter"/>
            <v:imagedata r:id="rId88" o:title="eqIdefc744be382e311f3552854cfdee9319"/>
            <o:lock v:ext="edit" aspectratio="t"/>
            <w10:anchorlock/>
          </v:shape>
          <o:OLEObject Type="Embed" ProgID="Equation.DSMT4" ShapeID="_x0000_i1058" DrawAspect="Content" ObjectID="_1468075758" r:id="rId89"/>
        </w:object>
      </w:r>
      <w:r>
        <w:rPr>
          <w:sz w:val="21"/>
        </w:rPr>
        <w:t>得木块悬浮时所受浮力大小为</w:t>
      </w:r>
      <w:r>
        <w:object>
          <v:shape id="_x0000_i1059" type="#_x0000_t75" alt="eqId4210fc1b5bc9de12d84f3213c2946ce3" style="width:277.2pt;height:17.8pt" o:ole="" coordsize="21600,21600" o:preferrelative="t" filled="f" stroked="f">
            <v:stroke joinstyle="miter"/>
            <v:imagedata r:id="rId90" o:title="eqId4210fc1b5bc9de12d84f3213c2946ce3"/>
            <o:lock v:ext="edit" aspectratio="t"/>
            <w10:anchorlock/>
          </v:shape>
          <o:OLEObject Type="Embed" ProgID="Equation.DSMT4" ShapeID="_x0000_i1059" DrawAspect="Content" ObjectID="_1468075759" r:id="rId91"/>
        </w:object>
      </w:r>
    </w:p>
    <w:p w14:paraId="680947B6">
      <w:pPr>
        <w:shd w:val="clear" w:color="auto" w:fill="auto"/>
        <w:spacing w:line="360" w:lineRule="auto"/>
        <w:jc w:val="left"/>
        <w:textAlignment w:val="center"/>
        <w:rPr>
          <w:sz w:val="21"/>
        </w:rPr>
      </w:pPr>
      <w:r>
        <w:rPr>
          <w:sz w:val="21"/>
        </w:rPr>
        <w:t>（2）木块受到重力</w:t>
      </w:r>
      <w:r>
        <w:object>
          <v:shape id="_x0000_i1060" type="#_x0000_t75" alt="eqId287838e8da34c97baaaa90c0e2f45e81" style="width:16.7pt;height:16.7pt" o:ole="" coordsize="21600,21600" o:preferrelative="t" filled="f" stroked="f">
            <v:stroke joinstyle="miter"/>
            <v:imagedata r:id="rId92" o:title="eqId287838e8da34c97baaaa90c0e2f45e81"/>
            <o:lock v:ext="edit" aspectratio="t"/>
            <w10:anchorlock/>
          </v:shape>
          <o:OLEObject Type="Embed" ProgID="Equation.DSMT4" ShapeID="_x0000_i1060" DrawAspect="Content" ObjectID="_1468075760" r:id="rId93"/>
        </w:object>
      </w:r>
      <w:r>
        <w:rPr>
          <w:sz w:val="21"/>
        </w:rPr>
        <w:t>、浮力</w:t>
      </w:r>
      <w:r>
        <w:object>
          <v:shape id="_x0000_i1061" type="#_x0000_t75" alt="eqIdf922055fa564e915c8b8a31c98b9985f" style="width:21.1pt;height:16.45pt" o:ole="" coordsize="21600,21600" o:preferrelative="t" filled="f" stroked="f">
            <v:stroke joinstyle="miter"/>
            <v:imagedata r:id="rId94" o:title="eqIdf922055fa564e915c8b8a31c98b9985f"/>
            <o:lock v:ext="edit" aspectratio="t"/>
            <w10:anchorlock/>
          </v:shape>
          <o:OLEObject Type="Embed" ProgID="Equation.DSMT4" ShapeID="_x0000_i1061" DrawAspect="Content" ObjectID="_1468075761" r:id="rId95"/>
        </w:object>
      </w:r>
      <w:r>
        <w:rPr>
          <w:sz w:val="21"/>
        </w:rPr>
        <w:t>和绳子的拉力</w:t>
      </w:r>
      <w:r>
        <w:object>
          <v:shape id="_x0000_i1062" type="#_x0000_t75" alt="eqId2fffbf08981a43edf91fbe0a7d6682e8" style="width:14.95pt;height:16.25pt" o:ole="" coordsize="21600,21600" o:preferrelative="t" filled="f" stroked="f">
            <v:stroke joinstyle="miter"/>
            <v:imagedata r:id="rId96" o:title="eqId2fffbf08981a43edf91fbe0a7d6682e8"/>
            <o:lock v:ext="edit" aspectratio="t"/>
            <w10:anchorlock/>
          </v:shape>
          <o:OLEObject Type="Embed" ProgID="Equation.DSMT4" ShapeID="_x0000_i1062" DrawAspect="Content" ObjectID="_1468075762" r:id="rId97"/>
        </w:object>
      </w:r>
      <w:r>
        <w:rPr>
          <w:sz w:val="21"/>
        </w:rPr>
        <w:t>，模型悬浮时木块受力平衡，所以</w:t>
      </w:r>
      <w:r>
        <w:object>
          <v:shape id="_x0000_i1063" type="#_x0000_t75" alt="eqId5d9748bdccf7891e99197ce34647dc86" style="width:68.6pt;height:16.45pt" o:ole="" coordsize="21600,21600" o:preferrelative="t" filled="f" stroked="f">
            <v:stroke joinstyle="miter"/>
            <v:imagedata r:id="rId98" o:title="eqId5d9748bdccf7891e99197ce34647dc86"/>
            <o:lock v:ext="edit" aspectratio="t"/>
            <w10:anchorlock/>
          </v:shape>
          <o:OLEObject Type="Embed" ProgID="Equation.DSMT4" ShapeID="_x0000_i1063" DrawAspect="Content" ObjectID="_1468075763" r:id="rId99"/>
        </w:object>
      </w:r>
      <w:r>
        <w:rPr>
          <w:sz w:val="21"/>
        </w:rPr>
        <w:t>。</w:t>
      </w:r>
    </w:p>
    <w:p w14:paraId="09C7EA96">
      <w:pPr>
        <w:shd w:val="clear" w:color="auto" w:fill="auto"/>
        <w:spacing w:line="360" w:lineRule="auto"/>
        <w:jc w:val="left"/>
        <w:textAlignment w:val="center"/>
        <w:rPr>
          <w:sz w:val="21"/>
        </w:rPr>
      </w:pPr>
      <w:r>
        <w:rPr>
          <w:sz w:val="21"/>
        </w:rPr>
        <w:t>则绳子所受的拉力大小</w:t>
      </w:r>
      <w:r>
        <w:object>
          <v:shape id="_x0000_i1064" type="#_x0000_t75" alt="eqIda51a5f08cca9b6e8edf792700b8e7ac0" style="width:160.15pt;height:16.45pt" o:ole="" coordsize="21600,21600" o:preferrelative="t" filled="f" stroked="f">
            <v:stroke joinstyle="miter"/>
            <v:imagedata r:id="rId100" o:title="eqIda51a5f08cca9b6e8edf792700b8e7ac0"/>
            <o:lock v:ext="edit" aspectratio="t"/>
            <w10:anchorlock/>
          </v:shape>
          <o:OLEObject Type="Embed" ProgID="Equation.DSMT4" ShapeID="_x0000_i1064" DrawAspect="Content" ObjectID="_1468075764" r:id="rId101"/>
        </w:object>
      </w:r>
    </w:p>
    <w:p w14:paraId="6FA52025">
      <w:pPr>
        <w:shd w:val="clear" w:color="auto" w:fill="auto"/>
        <w:spacing w:line="360" w:lineRule="auto"/>
        <w:jc w:val="left"/>
        <w:textAlignment w:val="center"/>
        <w:rPr>
          <w:sz w:val="21"/>
        </w:rPr>
      </w:pPr>
      <w:r>
        <w:rPr>
          <w:sz w:val="21"/>
        </w:rPr>
        <w:t>（3）潜水艇模型悬浮时压载铁受到重力</w:t>
      </w:r>
      <w:r>
        <w:object>
          <v:shape id="_x0000_i1065" type="#_x0000_t75" alt="eqIdc7b4db822357238140d29ed0a3a55a01" style="width:16.7pt;height:16.7pt" o:ole="" coordsize="21600,21600" o:preferrelative="t" filled="f" stroked="f">
            <v:stroke joinstyle="miter"/>
            <v:imagedata r:id="rId102" o:title="eqIdc7b4db822357238140d29ed0a3a55a01"/>
            <o:lock v:ext="edit" aspectratio="t"/>
            <w10:anchorlock/>
          </v:shape>
          <o:OLEObject Type="Embed" ProgID="Equation.DSMT4" ShapeID="_x0000_i1065" DrawAspect="Content" ObjectID="_1468075765" r:id="rId103"/>
        </w:object>
      </w:r>
      <w:r>
        <w:rPr>
          <w:sz w:val="21"/>
        </w:rPr>
        <w:t>、浮力</w:t>
      </w:r>
      <w:r>
        <w:object>
          <v:shape id="_x0000_i1066" type="#_x0000_t75" alt="eqIddcfa174f64b721dd3b7dda371a49093f" style="width:21.1pt;height:16.45pt" o:ole="" coordsize="21600,21600" o:preferrelative="t" filled="f" stroked="f">
            <v:stroke joinstyle="miter"/>
            <v:imagedata r:id="rId104" o:title="eqIddcfa174f64b721dd3b7dda371a49093f"/>
            <o:lock v:ext="edit" aspectratio="t"/>
            <w10:anchorlock/>
          </v:shape>
          <o:OLEObject Type="Embed" ProgID="Equation.DSMT4" ShapeID="_x0000_i1066" DrawAspect="Content" ObjectID="_1468075766" r:id="rId105"/>
        </w:object>
      </w:r>
      <w:r>
        <w:rPr>
          <w:sz w:val="21"/>
        </w:rPr>
        <w:t>和绳子的拉力三力平衡，所以有</w:t>
      </w:r>
      <w:r>
        <w:object>
          <v:shape id="_x0000_i1067" type="#_x0000_t75" alt="eqId35dfaf55bd848539d4880f41869e5f4a" style="width:152.2pt;height:16.45pt" o:ole="" coordsize="21600,21600" o:preferrelative="t" filled="f" stroked="f">
            <v:stroke joinstyle="miter"/>
            <v:imagedata r:id="rId106" o:title="eqId35dfaf55bd848539d4880f41869e5f4a"/>
            <o:lock v:ext="edit" aspectratio="t"/>
            <w10:anchorlock/>
          </v:shape>
          <o:OLEObject Type="Embed" ProgID="Equation.DSMT4" ShapeID="_x0000_i1067" DrawAspect="Content" ObjectID="_1468075767" r:id="rId107"/>
        </w:object>
      </w:r>
    </w:p>
    <w:p w14:paraId="6A0A8CF0">
      <w:pPr>
        <w:shd w:val="clear" w:color="auto" w:fill="auto"/>
        <w:spacing w:line="360" w:lineRule="auto"/>
        <w:jc w:val="left"/>
        <w:textAlignment w:val="center"/>
        <w:rPr>
          <w:sz w:val="21"/>
        </w:rPr>
      </w:pPr>
      <w:r>
        <w:rPr>
          <w:sz w:val="21"/>
        </w:rPr>
        <w:t>即：</w:t>
      </w:r>
      <w:r>
        <w:object>
          <v:shape id="_x0000_i1068" type="#_x0000_t75" alt="eqId902a49da672157e8d5fe7aa890141fe5" style="width:303.6pt;height:17.15pt" o:ole="" coordsize="21600,21600" o:preferrelative="t" filled="f" stroked="f">
            <v:stroke joinstyle="miter"/>
            <v:imagedata r:id="rId108" o:title="eqId902a49da672157e8d5fe7aa890141fe5"/>
            <o:lock v:ext="edit" aspectratio="t"/>
            <w10:anchorlock/>
          </v:shape>
          <o:OLEObject Type="Embed" ProgID="Equation.DSMT4" ShapeID="_x0000_i1068" DrawAspect="Content" ObjectID="_1468075768" r:id="rId109"/>
        </w:object>
      </w:r>
    </w:p>
    <w:p w14:paraId="0ED8B1AD">
      <w:pPr>
        <w:shd w:val="clear" w:color="auto" w:fill="auto"/>
        <w:spacing w:line="360" w:lineRule="auto"/>
        <w:jc w:val="left"/>
        <w:textAlignment w:val="center"/>
        <w:rPr>
          <w:sz w:val="21"/>
        </w:rPr>
      </w:pPr>
      <w:r>
        <w:rPr>
          <w:sz w:val="21"/>
        </w:rPr>
        <w:t>解得：</w:t>
      </w:r>
      <w:r>
        <w:object>
          <v:shape id="_x0000_i1069" type="#_x0000_t75" alt="eqId01f6333da3d8a56971baf6f91865d992" style="width:66.85pt;height:17.85pt" o:ole="" coordsize="21600,21600" o:preferrelative="t" filled="f" stroked="f">
            <v:stroke joinstyle="miter"/>
            <v:imagedata r:id="rId110" o:title="eqId01f6333da3d8a56971baf6f91865d992"/>
            <o:lock v:ext="edit" aspectratio="t"/>
            <w10:anchorlock/>
          </v:shape>
          <o:OLEObject Type="Embed" ProgID="Equation.DSMT4" ShapeID="_x0000_i1069" DrawAspect="Content" ObjectID="_1468075769" r:id="rId111"/>
        </w:object>
      </w:r>
    </w:p>
    <w:p w14:paraId="3E847366">
      <w:pPr>
        <w:shd w:val="clear" w:color="auto" w:fill="auto"/>
        <w:spacing w:line="360" w:lineRule="auto"/>
        <w:jc w:val="left"/>
        <w:textAlignment w:val="center"/>
        <w:rPr>
          <w:sz w:val="21"/>
        </w:rPr>
      </w:pPr>
      <w:r>
        <w:rPr>
          <w:sz w:val="21"/>
        </w:rPr>
        <w:t>则</w:t>
      </w:r>
      <w:r>
        <w:object>
          <v:shape id="_x0000_i1070" type="#_x0000_t75" alt="eqId043b078aaa8d4ce37cf7fe906b96b096" style="width:220pt;height:17.8pt" o:ole="" coordsize="21600,21600" o:preferrelative="t" filled="f" stroked="f">
            <v:stroke joinstyle="miter"/>
            <v:imagedata r:id="rId112" o:title="eqId043b078aaa8d4ce37cf7fe906b96b096"/>
            <o:lock v:ext="edit" aspectratio="t"/>
            <w10:anchorlock/>
          </v:shape>
          <o:OLEObject Type="Embed" ProgID="Equation.DSMT4" ShapeID="_x0000_i1070" DrawAspect="Content" ObjectID="_1468075770" r:id="rId113"/>
        </w:object>
      </w:r>
    </w:p>
    <w:p w14:paraId="04418E63">
      <w:pPr>
        <w:shd w:val="clear" w:color="auto" w:fill="auto"/>
        <w:spacing w:line="360" w:lineRule="auto"/>
        <w:jc w:val="left"/>
        <w:textAlignment w:val="center"/>
        <w:rPr>
          <w:sz w:val="21"/>
        </w:rPr>
      </w:pPr>
      <w:r>
        <w:rPr>
          <w:sz w:val="21"/>
        </w:rPr>
        <w:t>压载铁的个数为</w:t>
      </w:r>
      <w:r>
        <w:object>
          <v:shape id="_x0000_i1071" type="#_x0000_t75" alt="eqId7d1f1d3f81cd7b1c07e27a84dbf47a27" style="width:97.6pt;height:29.65pt" o:ole="" coordsize="21600,21600" o:preferrelative="t" filled="f" stroked="f">
            <v:stroke joinstyle="miter"/>
            <v:imagedata r:id="rId114" o:title="eqId7d1f1d3f81cd7b1c07e27a84dbf47a27"/>
            <o:lock v:ext="edit" aspectratio="t"/>
            <w10:anchorlock/>
          </v:shape>
          <o:OLEObject Type="Embed" ProgID="Equation.DSMT4" ShapeID="_x0000_i1071" DrawAspect="Content" ObjectID="_1468075771" r:id="rId115"/>
        </w:object>
      </w:r>
    </w:p>
    <w:p w14:paraId="2F4B06E2">
      <w:pPr>
        <w:shd w:val="clear" w:color="auto" w:fill="auto"/>
        <w:spacing w:line="360" w:lineRule="auto"/>
        <w:jc w:val="left"/>
        <w:textAlignment w:val="center"/>
        <w:rPr>
          <w:sz w:val="21"/>
        </w:rPr>
      </w:pPr>
      <w:r>
        <w:rPr>
          <w:sz w:val="21"/>
        </w:rPr>
        <w:t>17．如图甲所示，利用索道可将游客和物资从山脚运往山顶。封闭式轿厢随钢索向右上方做匀速直线运动，静止在轿厢内的物体A处于</w:t>
      </w:r>
      <w:r>
        <w:rPr>
          <w:rFonts w:ascii="Times New Roman" w:eastAsia="Times New Roman" w:hAnsi="Times New Roman" w:cs="Times New Roman"/>
          <w:b w:val="0"/>
          <w:sz w:val="21"/>
          <w:u w:val="single"/>
        </w:rPr>
        <w:t xml:space="preserve">         </w:t>
      </w:r>
      <w:r>
        <w:rPr>
          <w:sz w:val="21"/>
        </w:rPr>
        <w:t>（选填“平衡”或“非平衡”）状态，请在图乙中画出物体A所受力的示意图</w:t>
      </w:r>
      <w:r>
        <w:rPr>
          <w:rFonts w:ascii="Times New Roman" w:eastAsia="Times New Roman" w:hAnsi="Times New Roman" w:cs="Times New Roman"/>
          <w:b w:val="0"/>
          <w:sz w:val="21"/>
          <w:u w:val="single"/>
        </w:rPr>
        <w:t xml:space="preserve">       </w:t>
      </w:r>
      <w:r>
        <w:rPr>
          <w:sz w:val="21"/>
        </w:rPr>
        <w:t>。</w:t>
      </w:r>
    </w:p>
    <w:p w14:paraId="0D1A4FDB">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90750" cy="1285875"/>
            <wp:effectExtent l="0" t="0" r="0" b="9525"/>
            <wp:docPr id="100049" name="图片 100049" descr="@@@0f6e6866-1131-4ec0-9b3c-69ef8ac80f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0f6e6866-1131-4ec0-9b3c-69ef8ac80f45"/>
                    <pic:cNvPicPr>
                      <a:picLocks noChangeAspect="1"/>
                    </pic:cNvPicPr>
                  </pic:nvPicPr>
                  <pic:blipFill>
                    <a:blip xmlns:r="http://schemas.openxmlformats.org/officeDocument/2006/relationships" r:embed="rId116"/>
                    <a:stretch>
                      <a:fillRect/>
                    </a:stretch>
                  </pic:blipFill>
                  <pic:spPr>
                    <a:xfrm>
                      <a:off x="0" y="0"/>
                      <a:ext cx="2190750" cy="1285875"/>
                    </a:xfrm>
                    <a:prstGeom prst="rect">
                      <a:avLst/>
                    </a:prstGeom>
                  </pic:spPr>
                </pic:pic>
              </a:graphicData>
            </a:graphic>
          </wp:inline>
        </w:drawing>
      </w:r>
    </w:p>
    <w:p w14:paraId="71651E79">
      <w:pPr>
        <w:shd w:val="clear" w:color="auto" w:fill="auto"/>
        <w:spacing w:line="360" w:lineRule="auto"/>
        <w:jc w:val="left"/>
        <w:textAlignment w:val="center"/>
        <w:rPr>
          <w:sz w:val="21"/>
        </w:rPr>
      </w:pPr>
      <w:r>
        <w:rPr>
          <w:sz w:val="21"/>
        </w:rPr>
        <w:t xml:space="preserve">【答案】     平衡     </w:t>
      </w:r>
      <w:r>
        <w:rPr>
          <w:rFonts w:ascii="Times New Roman" w:eastAsia="Times New Roman" w:hAnsi="Times New Roman" w:cs="Times New Roman"/>
          <w:strike w:val="0"/>
          <w:kern w:val="0"/>
          <w:sz w:val="24"/>
          <w:szCs w:val="24"/>
          <w:u w:val="none"/>
        </w:rPr>
        <w:drawing>
          <wp:inline distT="0" distB="0" distL="114300" distR="114300">
            <wp:extent cx="1495425" cy="1571625"/>
            <wp:effectExtent l="0" t="0" r="9525" b="9525"/>
            <wp:docPr id="100051" name="图片 100051" descr="@@@a69342c1-f080-4db2-aa7a-8e8d9d2c23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a69342c1-f080-4db2-aa7a-8e8d9d2c23be"/>
                    <pic:cNvPicPr>
                      <a:picLocks noChangeAspect="1"/>
                    </pic:cNvPicPr>
                  </pic:nvPicPr>
                  <pic:blipFill>
                    <a:blip xmlns:r="http://schemas.openxmlformats.org/officeDocument/2006/relationships" r:embed="rId117"/>
                    <a:stretch>
                      <a:fillRect/>
                    </a:stretch>
                  </pic:blipFill>
                  <pic:spPr>
                    <a:xfrm>
                      <a:off x="0" y="0"/>
                      <a:ext cx="1495425" cy="1571625"/>
                    </a:xfrm>
                    <a:prstGeom prst="rect">
                      <a:avLst/>
                    </a:prstGeom>
                  </pic:spPr>
                </pic:pic>
              </a:graphicData>
            </a:graphic>
          </wp:inline>
        </w:drawing>
      </w:r>
    </w:p>
    <w:p w14:paraId="49D505B7">
      <w:pPr>
        <w:shd w:val="clear" w:color="auto" w:fill="auto"/>
        <w:spacing w:line="360" w:lineRule="auto"/>
        <w:jc w:val="left"/>
        <w:textAlignment w:val="center"/>
        <w:rPr>
          <w:sz w:val="21"/>
        </w:rPr>
      </w:pPr>
      <w:r>
        <w:rPr>
          <w:sz w:val="21"/>
        </w:rPr>
        <w:t>【详解】[1][2]封闭式轿厢随钢索向右上方做匀速直线运动，此时封闭式轿厢处于平衡状态，即静止在轿厢内的物体A处于平衡状态；物体A在竖直方向上受力平衡，即受到自身重力和轿厢对它的支持力，并且这两个力是一对平衡力，故从该物体的重心作竖直向上支持力和竖直向下的重力，如图所示：</w:t>
      </w:r>
    </w:p>
    <w:p w14:paraId="58C571F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33500" cy="1400175"/>
            <wp:effectExtent l="0" t="0" r="0" b="9525"/>
            <wp:docPr id="100053" name="图片 100053" descr="@@@6769f293-fbfe-4bc5-9e83-6c3ff18e4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6769f293-fbfe-4bc5-9e83-6c3ff18e4556"/>
                    <pic:cNvPicPr>
                      <a:picLocks noChangeAspect="1"/>
                    </pic:cNvPicPr>
                  </pic:nvPicPr>
                  <pic:blipFill>
                    <a:blip xmlns:r="http://schemas.openxmlformats.org/officeDocument/2006/relationships" r:embed="rId118"/>
                    <a:stretch>
                      <a:fillRect/>
                    </a:stretch>
                  </pic:blipFill>
                  <pic:spPr>
                    <a:xfrm>
                      <a:off x="0" y="0"/>
                      <a:ext cx="1333500" cy="1400175"/>
                    </a:xfrm>
                    <a:prstGeom prst="rect">
                      <a:avLst/>
                    </a:prstGeom>
                  </pic:spPr>
                </pic:pic>
              </a:graphicData>
            </a:graphic>
          </wp:inline>
        </w:drawing>
      </w:r>
    </w:p>
    <w:p w14:paraId="24FEAF7C">
      <w:pPr>
        <w:shd w:val="clear" w:color="auto" w:fill="auto"/>
        <w:spacing w:line="360" w:lineRule="auto"/>
        <w:jc w:val="left"/>
        <w:textAlignment w:val="center"/>
        <w:rPr>
          <w:sz w:val="21"/>
        </w:rPr>
      </w:pPr>
      <w:r>
        <w:rPr>
          <w:sz w:val="21"/>
        </w:rPr>
        <w:t>18．如图展示了在京沪高铁上运行的“复兴号”智能动车组的部分信息。已知复兴号列车在满载乘客且包含全部行李的情况下，总质量约为</w:t>
      </w:r>
      <w:r>
        <w:object>
          <v:shape id="_x0000_i1072" type="#_x0000_t75" alt="eqId6791b313213575269c6d801f6878f053" style="width:40.4pt;height:12.05pt" o:ole="" coordsize="21600,21600" o:preferrelative="t" filled="f" stroked="f">
            <v:stroke joinstyle="miter"/>
            <v:imagedata r:id="rId119" o:title="eqId6791b313213575269c6d801f6878f053"/>
            <o:lock v:ext="edit" aspectratio="t"/>
            <w10:anchorlock/>
          </v:shape>
          <o:OLEObject Type="Embed" ProgID="Equation.DSMT4" ShapeID="_x0000_i1072" DrawAspect="Content" ObjectID="_1468075772" r:id="rId120"/>
        </w:object>
      </w:r>
      <w:r>
        <w:rPr>
          <w:sz w:val="21"/>
        </w:rPr>
        <w:t>，列车正以最高时速匀速行驶。</w:t>
      </w:r>
    </w:p>
    <w:p w14:paraId="767ACAC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743450" cy="2981325"/>
            <wp:effectExtent l="0" t="0" r="0" b="9525"/>
            <wp:docPr id="100055" name="图片 100055" descr="@@@0e24d056-205d-4b00-bb50-d645b644b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0e24d056-205d-4b00-bb50-d645b644b979"/>
                    <pic:cNvPicPr>
                      <a:picLocks noChangeAspect="1"/>
                    </pic:cNvPicPr>
                  </pic:nvPicPr>
                  <pic:blipFill>
                    <a:blip xmlns:r="http://schemas.openxmlformats.org/officeDocument/2006/relationships" r:embed="rId121"/>
                    <a:stretch>
                      <a:fillRect/>
                    </a:stretch>
                  </pic:blipFill>
                  <pic:spPr>
                    <a:xfrm>
                      <a:off x="0" y="0"/>
                      <a:ext cx="4743450" cy="2981325"/>
                    </a:xfrm>
                    <a:prstGeom prst="rect">
                      <a:avLst/>
                    </a:prstGeom>
                  </pic:spPr>
                </pic:pic>
              </a:graphicData>
            </a:graphic>
          </wp:inline>
        </w:drawing>
      </w:r>
    </w:p>
    <w:p w14:paraId="593BB036">
      <w:pPr>
        <w:shd w:val="clear" w:color="auto" w:fill="auto"/>
        <w:spacing w:line="360" w:lineRule="auto"/>
        <w:jc w:val="left"/>
        <w:textAlignment w:val="center"/>
        <w:rPr>
          <w:sz w:val="21"/>
        </w:rPr>
      </w:pPr>
      <w:r>
        <w:rPr>
          <w:sz w:val="21"/>
        </w:rPr>
        <w:t>(1)忽略列车停站耗时，求从南京南到北京南的路程是多少？</w:t>
      </w:r>
    </w:p>
    <w:p w14:paraId="6E44926A">
      <w:pPr>
        <w:shd w:val="clear" w:color="auto" w:fill="auto"/>
        <w:spacing w:line="360" w:lineRule="auto"/>
        <w:jc w:val="left"/>
        <w:textAlignment w:val="center"/>
        <w:rPr>
          <w:sz w:val="21"/>
        </w:rPr>
      </w:pPr>
      <w:r>
        <w:rPr>
          <w:sz w:val="21"/>
        </w:rPr>
        <w:t>(2)列车匀速通过一条平直隧道，隧道示意图如图所示。在图中，画出能够表达“列车完全通过隧道”的示意图，并在图中标出此过程中列车行驶的总路程</w:t>
      </w:r>
      <w:r>
        <w:rPr>
          <w:rFonts w:ascii="Times New Roman" w:eastAsia="Times New Roman" w:hAnsi="Times New Roman" w:cs="Times New Roman"/>
          <w:i/>
          <w:sz w:val="21"/>
        </w:rPr>
        <w:t>s</w:t>
      </w:r>
      <w:r>
        <w:rPr>
          <w:sz w:val="21"/>
        </w:rPr>
        <w:t>。用</w:t>
      </w:r>
      <w:r>
        <w:rPr>
          <w:rFonts w:ascii="Times New Roman" w:eastAsia="Times New Roman" w:hAnsi="Times New Roman" w:cs="Times New Roman"/>
          <w:strike w:val="0"/>
          <w:kern w:val="0"/>
          <w:sz w:val="24"/>
          <w:szCs w:val="24"/>
          <w:u w:val="none"/>
        </w:rPr>
        <w:drawing>
          <wp:inline distT="0" distB="0" distL="114300" distR="114300">
            <wp:extent cx="571500" cy="209550"/>
            <wp:effectExtent l="0" t="0" r="0" b="0"/>
            <wp:docPr id="100057" name="图片 100057" descr="@@@716168c8-0767-4f75-9b3e-ce040ef4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716168c8-0767-4f75-9b3e-ce040ef43344"/>
                    <pic:cNvPicPr>
                      <a:picLocks noChangeAspect="1"/>
                    </pic:cNvPicPr>
                  </pic:nvPicPr>
                  <pic:blipFill>
                    <a:blip xmlns:r="http://schemas.openxmlformats.org/officeDocument/2006/relationships" r:embed="rId122"/>
                    <a:stretch>
                      <a:fillRect/>
                    </a:stretch>
                  </pic:blipFill>
                  <pic:spPr>
                    <a:xfrm>
                      <a:off x="0" y="0"/>
                      <a:ext cx="571500" cy="209550"/>
                    </a:xfrm>
                    <a:prstGeom prst="rect">
                      <a:avLst/>
                    </a:prstGeom>
                  </pic:spPr>
                </pic:pic>
              </a:graphicData>
            </a:graphic>
          </wp:inline>
        </w:drawing>
      </w:r>
      <w:r>
        <w:rPr>
          <w:sz w:val="21"/>
        </w:rPr>
        <w:t>表示复兴号列车。</w:t>
      </w:r>
    </w:p>
    <w:p w14:paraId="59EEB9C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124200" cy="1209675"/>
            <wp:effectExtent l="0" t="0" r="0" b="9525"/>
            <wp:docPr id="100059" name="图片 100059" descr="@@@3c4d7abd-31a8-4e1b-a943-825a5a22ba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3c4d7abd-31a8-4e1b-a943-825a5a22baf1"/>
                    <pic:cNvPicPr>
                      <a:picLocks noChangeAspect="1"/>
                    </pic:cNvPicPr>
                  </pic:nvPicPr>
                  <pic:blipFill>
                    <a:blip xmlns:r="http://schemas.openxmlformats.org/officeDocument/2006/relationships" r:embed="rId123"/>
                    <a:stretch>
                      <a:fillRect/>
                    </a:stretch>
                  </pic:blipFill>
                  <pic:spPr>
                    <a:xfrm>
                      <a:off x="0" y="0"/>
                      <a:ext cx="3124200" cy="1209675"/>
                    </a:xfrm>
                    <a:prstGeom prst="rect">
                      <a:avLst/>
                    </a:prstGeom>
                  </pic:spPr>
                </pic:pic>
              </a:graphicData>
            </a:graphic>
          </wp:inline>
        </w:drawing>
      </w:r>
    </w:p>
    <w:p w14:paraId="136F0FC0">
      <w:pPr>
        <w:shd w:val="clear" w:color="auto" w:fill="auto"/>
        <w:spacing w:line="360" w:lineRule="auto"/>
        <w:jc w:val="left"/>
        <w:textAlignment w:val="center"/>
        <w:rPr>
          <w:sz w:val="21"/>
        </w:rPr>
      </w:pPr>
      <w:r>
        <w:rPr>
          <w:sz w:val="21"/>
        </w:rPr>
        <w:t>(3)若列车完全通过一个隧道仅耗时</w:t>
      </w:r>
      <w:r>
        <w:object>
          <v:shape id="_x0000_i1073" type="#_x0000_t75" alt="eqId6c9f5b0481869bd5befe1d112797b87d" style="width:17.55pt;height:12.35pt" o:ole="" coordsize="21600,21600" o:preferrelative="t" filled="f" stroked="f">
            <v:stroke joinstyle="miter"/>
            <v:imagedata r:id="rId124" o:title="eqId6c9f5b0481869bd5befe1d112797b87d"/>
            <o:lock v:ext="edit" aspectratio="t"/>
            <w10:anchorlock/>
          </v:shape>
          <o:OLEObject Type="Embed" ProgID="Equation.DSMT4" ShapeID="_x0000_i1073" DrawAspect="Content" ObjectID="_1468075773" r:id="rId125"/>
        </w:object>
      </w:r>
      <w:r>
        <w:rPr>
          <w:sz w:val="21"/>
        </w:rPr>
        <w:t>，求隧道的长度。</w:t>
      </w:r>
    </w:p>
    <w:p w14:paraId="3525EAEC">
      <w:pPr>
        <w:shd w:val="clear" w:color="auto" w:fill="auto"/>
        <w:spacing w:line="360" w:lineRule="auto"/>
        <w:jc w:val="left"/>
        <w:textAlignment w:val="center"/>
        <w:rPr>
          <w:sz w:val="21"/>
        </w:rPr>
      </w:pPr>
      <w:r>
        <w:rPr>
          <w:sz w:val="21"/>
        </w:rPr>
        <w:t>(4)列车即将到达目的地时，为平稳进站，列车的牵引输出会被调整。此时电动机对列车提供的牵引力为</w:t>
      </w:r>
      <w:r>
        <w:object>
          <v:shape id="_x0000_i1074" type="#_x0000_t75" alt="eqIdef2e0cf26ec28b58fe7596b8273e2c01" style="width:68.6pt;height:17.8pt" o:ole="" coordsize="21600,21600" o:preferrelative="t" filled="f" stroked="f">
            <v:stroke joinstyle="miter"/>
            <v:imagedata r:id="rId126" o:title="eqIdef2e0cf26ec28b58fe7596b8273e2c01"/>
            <o:lock v:ext="edit" aspectratio="t"/>
            <w10:anchorlock/>
          </v:shape>
          <o:OLEObject Type="Embed" ProgID="Equation.DSMT4" ShapeID="_x0000_i1074" DrawAspect="Content" ObjectID="_1468075774" r:id="rId127"/>
        </w:object>
      </w:r>
      <w:r>
        <w:rPr>
          <w:sz w:val="21"/>
        </w:rPr>
        <w:t>，方向水平向右。列车受到的阻力</w:t>
      </w:r>
      <w:r>
        <w:object>
          <v:shape id="_x0000_i1075" type="#_x0000_t75" alt="eqId364377a369b6a04e3a3b0f9522fcfff2" style="width:14.95pt;height:15.6pt" o:ole="" coordsize="21600,21600" o:preferrelative="t" filled="f" stroked="f">
            <v:stroke joinstyle="miter"/>
            <v:imagedata r:id="rId128" o:title="eqId364377a369b6a04e3a3b0f9522fcfff2"/>
            <o:lock v:ext="edit" aspectratio="t"/>
            <w10:anchorlock/>
          </v:shape>
          <o:OLEObject Type="Embed" ProgID="Equation.DSMT4" ShapeID="_x0000_i1075" DrawAspect="Content" ObjectID="_1468075775" r:id="rId129"/>
        </w:object>
      </w:r>
      <w:r>
        <w:rPr>
          <w:sz w:val="21"/>
        </w:rPr>
        <w:t>大小为列车总重力的0.05倍，求列车在水平方向所受的合外力</w:t>
      </w:r>
      <w:r>
        <w:object>
          <v:shape id="_x0000_i1076" type="#_x0000_t75" alt="eqIde9480c96fc00f955a9cf612cc19ea0e8" style="width:14.95pt;height:15.6pt" o:ole="" coordsize="21600,21600" o:preferrelative="t" filled="f" stroked="f">
            <v:stroke joinstyle="miter"/>
            <v:imagedata r:id="rId130" o:title="eqIde9480c96fc00f955a9cf612cc19ea0e8"/>
            <o:lock v:ext="edit" aspectratio="t"/>
            <w10:anchorlock/>
          </v:shape>
          <o:OLEObject Type="Embed" ProgID="Equation.DSMT4" ShapeID="_x0000_i1076" DrawAspect="Content" ObjectID="_1468075776" r:id="rId131"/>
        </w:object>
      </w:r>
      <w:r>
        <w:rPr>
          <w:sz w:val="21"/>
        </w:rPr>
        <w:t>的大小和方向。</w:t>
      </w:r>
    </w:p>
    <w:p w14:paraId="04EEBC2D">
      <w:pPr>
        <w:shd w:val="clear" w:color="auto" w:fill="auto"/>
        <w:spacing w:line="360" w:lineRule="auto"/>
        <w:jc w:val="left"/>
        <w:textAlignment w:val="center"/>
        <w:rPr>
          <w:sz w:val="21"/>
        </w:rPr>
      </w:pPr>
      <w:r>
        <w:rPr>
          <w:sz w:val="21"/>
        </w:rPr>
        <w:t>【答案】(1)1155km</w:t>
      </w:r>
    </w:p>
    <w:p w14:paraId="51EC2E4E">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1990725" cy="571500"/>
            <wp:effectExtent l="0" t="0" r="9525" b="0"/>
            <wp:docPr id="100061" name="图片 100061" descr="@@@3b559f22-43da-4be3-a48f-74ed96ce0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3b559f22-43da-4be3-a48f-74ed96ce0907"/>
                    <pic:cNvPicPr>
                      <a:picLocks noChangeAspect="1"/>
                    </pic:cNvPicPr>
                  </pic:nvPicPr>
                  <pic:blipFill>
                    <a:blip xmlns:r="http://schemas.openxmlformats.org/officeDocument/2006/relationships" r:embed="rId132"/>
                    <a:stretch>
                      <a:fillRect/>
                    </a:stretch>
                  </pic:blipFill>
                  <pic:spPr>
                    <a:xfrm>
                      <a:off x="0" y="0"/>
                      <a:ext cx="1990725" cy="571500"/>
                    </a:xfrm>
                    <a:prstGeom prst="rect">
                      <a:avLst/>
                    </a:prstGeom>
                  </pic:spPr>
                </pic:pic>
              </a:graphicData>
            </a:graphic>
          </wp:inline>
        </w:drawing>
      </w:r>
    </w:p>
    <w:p w14:paraId="6DFB65BB">
      <w:pPr>
        <w:shd w:val="clear" w:color="auto" w:fill="auto"/>
        <w:spacing w:line="360" w:lineRule="auto"/>
        <w:jc w:val="left"/>
        <w:textAlignment w:val="center"/>
        <w:rPr>
          <w:sz w:val="21"/>
        </w:rPr>
      </w:pPr>
      <w:r>
        <w:rPr>
          <w:sz w:val="21"/>
        </w:rPr>
        <w:t>(3)1504.4m</w:t>
      </w:r>
    </w:p>
    <w:p w14:paraId="18A6CD78">
      <w:pPr>
        <w:shd w:val="clear" w:color="auto" w:fill="auto"/>
        <w:spacing w:line="360" w:lineRule="auto"/>
        <w:jc w:val="left"/>
        <w:textAlignment w:val="center"/>
        <w:rPr>
          <w:sz w:val="21"/>
        </w:rPr>
      </w:pPr>
      <w:r>
        <w:rPr>
          <w:sz w:val="21"/>
        </w:rPr>
        <w:t>(4)</w:t>
      </w:r>
      <w:r>
        <w:object>
          <v:shape id="_x0000_i1077" type="#_x0000_t75" alt="eqId29bfca10bf1c3e2e9b823f03619f0c92" style="width:46.6pt;height:14.2pt" o:ole="" coordsize="21600,21600" o:preferrelative="t" filled="f" stroked="f">
            <v:stroke joinstyle="miter"/>
            <v:imagedata r:id="rId133" o:title="eqId29bfca10bf1c3e2e9b823f03619f0c92"/>
            <o:lock v:ext="edit" aspectratio="t"/>
            <w10:anchorlock/>
          </v:shape>
          <o:OLEObject Type="Embed" ProgID="Equation.DSMT4" ShapeID="_x0000_i1077" DrawAspect="Content" ObjectID="_1468075777" r:id="rId134"/>
        </w:object>
      </w:r>
      <w:r>
        <w:rPr>
          <w:sz w:val="21"/>
        </w:rPr>
        <w:t>，方向水平向左</w:t>
      </w:r>
    </w:p>
    <w:p w14:paraId="011941A7">
      <w:pPr>
        <w:shd w:val="clear" w:color="auto" w:fill="auto"/>
        <w:spacing w:line="360" w:lineRule="auto"/>
        <w:jc w:val="left"/>
        <w:textAlignment w:val="center"/>
        <w:rPr>
          <w:sz w:val="21"/>
        </w:rPr>
      </w:pPr>
      <w:r>
        <w:rPr>
          <w:sz w:val="21"/>
        </w:rPr>
        <w:t>【详解】（1）由图可知，从南京南到北京南所用的时间为</w:t>
      </w:r>
      <w:r>
        <w:object>
          <v:shape id="_x0000_i1078" type="#_x0000_t75" alt="eqId7360f18cd2cbc459ef01e7c31ed7f685" style="width:148.65pt;height:12.15pt" o:ole="" coordsize="21600,21600" o:preferrelative="t" filled="f" stroked="f">
            <v:stroke joinstyle="miter"/>
            <v:imagedata r:id="rId135" o:title="eqId7360f18cd2cbc459ef01e7c31ed7f685"/>
            <o:lock v:ext="edit" aspectratio="t"/>
            <w10:anchorlock/>
          </v:shape>
          <o:OLEObject Type="Embed" ProgID="Equation.DSMT4" ShapeID="_x0000_i1078" DrawAspect="Content" ObjectID="_1468075778" r:id="rId136"/>
        </w:object>
      </w:r>
    </w:p>
    <w:p w14:paraId="22696B7A">
      <w:pPr>
        <w:shd w:val="clear" w:color="auto" w:fill="auto"/>
        <w:spacing w:line="360" w:lineRule="auto"/>
        <w:jc w:val="left"/>
        <w:textAlignment w:val="center"/>
        <w:rPr>
          <w:sz w:val="21"/>
        </w:rPr>
      </w:pPr>
      <w:r>
        <w:rPr>
          <w:sz w:val="21"/>
        </w:rPr>
        <w:t>列车以最高时速匀速行驶，忽略列车停站耗时，则从南京南到北京南的路程为</w:t>
      </w:r>
      <w:r>
        <w:object>
          <v:shape id="_x0000_i1079" type="#_x0000_t75" alt="eqId6cf6598e7c674c3d1a41231be8005bbc" style="width:150.45pt;height:12.1pt" o:ole="" coordsize="21600,21600" o:preferrelative="t" filled="f" stroked="f">
            <v:stroke joinstyle="miter"/>
            <v:imagedata r:id="rId137" o:title="eqId6cf6598e7c674c3d1a41231be8005bbc"/>
            <o:lock v:ext="edit" aspectratio="t"/>
            <w10:anchorlock/>
          </v:shape>
          <o:OLEObject Type="Embed" ProgID="Equation.DSMT4" ShapeID="_x0000_i1079" DrawAspect="Content" ObjectID="_1468075779" r:id="rId138"/>
        </w:object>
      </w:r>
    </w:p>
    <w:p w14:paraId="42C38EAD">
      <w:pPr>
        <w:shd w:val="clear" w:color="auto" w:fill="auto"/>
        <w:spacing w:line="360" w:lineRule="auto"/>
        <w:jc w:val="left"/>
        <w:textAlignment w:val="center"/>
        <w:rPr>
          <w:sz w:val="21"/>
        </w:rPr>
      </w:pPr>
      <w:r>
        <w:rPr>
          <w:sz w:val="21"/>
        </w:rPr>
        <w:t>（2）列车完全通过隧道即从列车车头恰好进入隧道至列车车尾恰好离开隧道，列车行驶的总路程</w:t>
      </w:r>
      <w:r>
        <w:rPr>
          <w:rFonts w:ascii="Times New Roman" w:eastAsia="Times New Roman" w:hAnsi="Times New Roman" w:cs="Times New Roman"/>
          <w:i/>
          <w:sz w:val="21"/>
        </w:rPr>
        <w:t>s</w:t>
      </w:r>
      <w:r>
        <w:rPr>
          <w:sz w:val="21"/>
        </w:rPr>
        <w:t>为列车与隧道长之和，如下图所示：</w:t>
      </w:r>
    </w:p>
    <w:p w14:paraId="018664E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52650" cy="619125"/>
            <wp:effectExtent l="0" t="0" r="0" b="9525"/>
            <wp:docPr id="100063" name="图片 100063" descr="@@@4292af08-eda0-4f31-a45d-cfc1f4935e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4292af08-eda0-4f31-a45d-cfc1f4935e8f"/>
                    <pic:cNvPicPr>
                      <a:picLocks noChangeAspect="1"/>
                    </pic:cNvPicPr>
                  </pic:nvPicPr>
                  <pic:blipFill>
                    <a:blip xmlns:r="http://schemas.openxmlformats.org/officeDocument/2006/relationships" r:embed="rId132"/>
                    <a:stretch>
                      <a:fillRect/>
                    </a:stretch>
                  </pic:blipFill>
                  <pic:spPr>
                    <a:xfrm>
                      <a:off x="0" y="0"/>
                      <a:ext cx="2152650" cy="619125"/>
                    </a:xfrm>
                    <a:prstGeom prst="rect">
                      <a:avLst/>
                    </a:prstGeom>
                  </pic:spPr>
                </pic:pic>
              </a:graphicData>
            </a:graphic>
          </wp:inline>
        </w:drawing>
      </w:r>
    </w:p>
    <w:p w14:paraId="65091337">
      <w:pPr>
        <w:shd w:val="clear" w:color="auto" w:fill="auto"/>
        <w:spacing w:line="360" w:lineRule="auto"/>
        <w:jc w:val="left"/>
        <w:textAlignment w:val="center"/>
        <w:rPr>
          <w:sz w:val="21"/>
        </w:rPr>
      </w:pPr>
      <w:r>
        <w:rPr>
          <w:sz w:val="21"/>
        </w:rPr>
        <w:t>（3）列车完全通过一个隧道仅耗时</w:t>
      </w:r>
      <w:r>
        <w:object>
          <v:shape id="_x0000_i1080" type="#_x0000_t75" alt="eqId6c9f5b0481869bd5befe1d112797b87d" style="width:17.55pt;height:12.35pt" o:ole="" coordsize="21600,21600" o:preferrelative="t" filled="f" stroked="f">
            <v:stroke joinstyle="miter"/>
            <v:imagedata r:id="rId124" o:title="eqId6c9f5b0481869bd5befe1d112797b87d"/>
            <o:lock v:ext="edit" aspectratio="t"/>
            <w10:anchorlock/>
          </v:shape>
          <o:OLEObject Type="Embed" ProgID="Equation.DSMT4" ShapeID="_x0000_i1080" DrawAspect="Content" ObjectID="_1468075780" r:id="rId139"/>
        </w:object>
      </w:r>
      <w:r>
        <w:rPr>
          <w:sz w:val="21"/>
        </w:rPr>
        <w:t>，列车通过的路程为</w:t>
      </w:r>
      <w:r>
        <w:object>
          <v:shape id="_x0000_i1081" type="#_x0000_t75" alt="eqId9901e4d4ca6e10c1b20e8dcf4c7670cc" style="width:154pt;height:27.35pt" o:ole="" coordsize="21600,21600" o:preferrelative="t" filled="f" stroked="f">
            <v:stroke joinstyle="miter"/>
            <v:imagedata r:id="rId140" o:title="eqId9901e4d4ca6e10c1b20e8dcf4c7670cc"/>
            <o:lock v:ext="edit" aspectratio="t"/>
            <w10:anchorlock/>
          </v:shape>
          <o:OLEObject Type="Embed" ProgID="Equation.DSMT4" ShapeID="_x0000_i1081" DrawAspect="Content" ObjectID="_1468075781" r:id="rId141"/>
        </w:object>
      </w:r>
    </w:p>
    <w:p w14:paraId="12BDD9E9">
      <w:pPr>
        <w:shd w:val="clear" w:color="auto" w:fill="auto"/>
        <w:spacing w:line="360" w:lineRule="auto"/>
        <w:jc w:val="left"/>
        <w:textAlignment w:val="center"/>
        <w:rPr>
          <w:sz w:val="21"/>
        </w:rPr>
      </w:pPr>
      <w:r>
        <w:rPr>
          <w:sz w:val="21"/>
        </w:rPr>
        <w:t>由（2）可知，列车行驶的总路程</w:t>
      </w:r>
      <w:r>
        <w:rPr>
          <w:rFonts w:ascii="Times New Roman" w:eastAsia="Times New Roman" w:hAnsi="Times New Roman" w:cs="Times New Roman"/>
          <w:i/>
          <w:sz w:val="21"/>
        </w:rPr>
        <w:t>s</w:t>
      </w:r>
      <w:r>
        <w:rPr>
          <w:sz w:val="21"/>
        </w:rPr>
        <w:t>为列车与隧道长之和，列车长度为440m，则隧道的长度为</w:t>
      </w:r>
      <w:r>
        <w:object>
          <v:shape id="_x0000_i1082" type="#_x0000_t75" alt="eqId2953262d4d1377aae3c2aaadc5638435" style="width:192.7pt;height:16.5pt" o:ole="" coordsize="21600,21600" o:preferrelative="t" filled="f" stroked="f">
            <v:stroke joinstyle="miter"/>
            <v:imagedata r:id="rId142" o:title="eqId2953262d4d1377aae3c2aaadc5638435"/>
            <o:lock v:ext="edit" aspectratio="t"/>
            <w10:anchorlock/>
          </v:shape>
          <o:OLEObject Type="Embed" ProgID="Equation.DSMT4" ShapeID="_x0000_i1082" DrawAspect="Content" ObjectID="_1468075782" r:id="rId143"/>
        </w:object>
      </w:r>
    </w:p>
    <w:p w14:paraId="28506D31">
      <w:pPr>
        <w:shd w:val="clear" w:color="auto" w:fill="auto"/>
        <w:spacing w:line="360" w:lineRule="auto"/>
        <w:jc w:val="left"/>
        <w:textAlignment w:val="center"/>
        <w:rPr>
          <w:sz w:val="21"/>
        </w:rPr>
      </w:pPr>
      <w:r>
        <w:rPr>
          <w:sz w:val="21"/>
        </w:rPr>
        <w:t>（4）列车的总重力为</w:t>
      </w:r>
      <w:r>
        <w:object>
          <v:shape id="_x0000_i1083" type="#_x0000_t75" alt="eqId2f71da1f87c57850929fd214b6b7521d" style="width:183.9pt;height:15.85pt" o:ole="" coordsize="21600,21600" o:preferrelative="t" filled="f" stroked="f">
            <v:stroke joinstyle="miter"/>
            <v:imagedata r:id="rId144" o:title="eqId2f71da1f87c57850929fd214b6b7521d"/>
            <o:lock v:ext="edit" aspectratio="t"/>
            <w10:anchorlock/>
          </v:shape>
          <o:OLEObject Type="Embed" ProgID="Equation.DSMT4" ShapeID="_x0000_i1083" DrawAspect="Content" ObjectID="_1468075783" r:id="rId145"/>
        </w:object>
      </w:r>
    </w:p>
    <w:p w14:paraId="3DE3A0F2">
      <w:pPr>
        <w:shd w:val="clear" w:color="auto" w:fill="auto"/>
        <w:spacing w:line="360" w:lineRule="auto"/>
        <w:jc w:val="left"/>
        <w:textAlignment w:val="center"/>
        <w:rPr>
          <w:sz w:val="21"/>
        </w:rPr>
      </w:pPr>
      <w:r>
        <w:rPr>
          <w:sz w:val="21"/>
        </w:rPr>
        <w:t>由题意可知，列车进站时受到水平方向的力为方向水平向右的牵引力</w:t>
      </w:r>
      <w:r>
        <w:object>
          <v:shape id="_x0000_i1084" type="#_x0000_t75" alt="eqId6616f49276e11e32413b4a46be35f33c" style="width:45.7pt;height:13.9pt" o:ole="" coordsize="21600,21600" o:preferrelative="t" filled="f" stroked="f">
            <v:stroke joinstyle="miter"/>
            <v:imagedata r:id="rId146" o:title="eqId6616f49276e11e32413b4a46be35f33c"/>
            <o:lock v:ext="edit" aspectratio="t"/>
            <w10:anchorlock/>
          </v:shape>
          <o:OLEObject Type="Embed" ProgID="Equation.DSMT4" ShapeID="_x0000_i1084" DrawAspect="Content" ObjectID="_1468075784" r:id="rId147"/>
        </w:object>
      </w:r>
      <w:r>
        <w:rPr>
          <w:sz w:val="21"/>
        </w:rPr>
        <w:t>，还受到阻碍列车的前进的力，即阻力，方向水平向左，大小为列车总重力的0.05倍，即</w:t>
      </w:r>
      <w:r>
        <w:object>
          <v:shape id="_x0000_i1085" type="#_x0000_t75" alt="eqId5961f1817c15b28b81f378f54c560563" style="width:178.6pt;height:16.7pt" o:ole="" coordsize="21600,21600" o:preferrelative="t" filled="f" stroked="f">
            <v:stroke joinstyle="miter"/>
            <v:imagedata r:id="rId148" o:title="eqId5961f1817c15b28b81f378f54c560563"/>
            <o:lock v:ext="edit" aspectratio="t"/>
            <w10:anchorlock/>
          </v:shape>
          <o:OLEObject Type="Embed" ProgID="Equation.DSMT4" ShapeID="_x0000_i1085" DrawAspect="Content" ObjectID="_1468075785" r:id="rId149"/>
        </w:object>
      </w:r>
    </w:p>
    <w:p w14:paraId="6708D685">
      <w:pPr>
        <w:shd w:val="clear" w:color="auto" w:fill="auto"/>
        <w:spacing w:line="360" w:lineRule="auto"/>
        <w:jc w:val="left"/>
        <w:textAlignment w:val="center"/>
        <w:rPr>
          <w:sz w:val="21"/>
        </w:rPr>
      </w:pPr>
      <w:r>
        <w:rPr>
          <w:sz w:val="21"/>
        </w:rPr>
        <w:t>根据合力知识可知，由于</w:t>
      </w:r>
      <w:r>
        <w:object>
          <v:shape id="_x0000_i1086" type="#_x0000_t75" alt="eqIdff6d284c28ce5e7585de47b285c1dfe7" style="width:38.7pt;height:16.75pt" o:ole="" coordsize="21600,21600" o:preferrelative="t" filled="f" stroked="f">
            <v:stroke joinstyle="miter"/>
            <v:imagedata r:id="rId150" o:title="eqIdff6d284c28ce5e7585de47b285c1dfe7"/>
            <o:lock v:ext="edit" aspectratio="t"/>
            <w10:anchorlock/>
          </v:shape>
          <o:OLEObject Type="Embed" ProgID="Equation.DSMT4" ShapeID="_x0000_i1086" DrawAspect="Content" ObjectID="_1468075786" r:id="rId151"/>
        </w:object>
      </w:r>
      <w:r>
        <w:rPr>
          <w:sz w:val="21"/>
        </w:rPr>
        <w:t>，则列车在水平方向所受的合外力</w:t>
      </w:r>
      <w:r>
        <w:object>
          <v:shape id="_x0000_i1087" type="#_x0000_t75" alt="eqIde9480c96fc00f955a9cf612cc19ea0e8" style="width:14.95pt;height:15.6pt" o:ole="" coordsize="21600,21600" o:preferrelative="t" filled="f" stroked="f">
            <v:stroke joinstyle="miter"/>
            <v:imagedata r:id="rId130" o:title="eqIde9480c96fc00f955a9cf612cc19ea0e8"/>
            <o:lock v:ext="edit" aspectratio="t"/>
            <w10:anchorlock/>
          </v:shape>
          <o:OLEObject Type="Embed" ProgID="Equation.DSMT4" ShapeID="_x0000_i1087" DrawAspect="Content" ObjectID="_1468075787" r:id="rId152"/>
        </w:object>
      </w:r>
      <w:r>
        <w:rPr>
          <w:sz w:val="21"/>
        </w:rPr>
        <w:t>方向与阻力方向相同，即水平向左，大小为</w:t>
      </w:r>
      <w:r>
        <w:object>
          <v:shape id="_x0000_i1088" type="#_x0000_t75" alt="eqId176a43e1c9cd38e1bc9b4a52e12354b6" style="width:220.85pt;height:17.7pt" o:ole="" coordsize="21600,21600" o:preferrelative="t" filled="f" stroked="f">
            <v:stroke joinstyle="miter"/>
            <v:imagedata r:id="rId153" o:title="eqId176a43e1c9cd38e1bc9b4a52e12354b6"/>
            <o:lock v:ext="edit" aspectratio="t"/>
            <w10:anchorlock/>
          </v:shape>
          <o:OLEObject Type="Embed" ProgID="Equation.DSMT4" ShapeID="_x0000_i1088" DrawAspect="Content" ObjectID="_1468075788" r:id="rId154"/>
        </w:object>
      </w:r>
    </w:p>
    <w:p w14:paraId="47A51D0F">
      <w:pPr>
        <w:shd w:val="clear" w:color="auto" w:fill="auto"/>
        <w:spacing w:line="360" w:lineRule="auto"/>
        <w:jc w:val="left"/>
        <w:textAlignment w:val="center"/>
        <w:rPr>
          <w:sz w:val="21"/>
        </w:rPr>
      </w:pPr>
      <w:r>
        <w:rPr>
          <w:sz w:val="21"/>
        </w:rPr>
        <w:t>19．生活处处有物理，细心的小南在家中发现：</w:t>
      </w:r>
    </w:p>
    <w:p w14:paraId="7DD743F4">
      <w:pPr>
        <w:shd w:val="clear" w:color="auto" w:fill="auto"/>
        <w:spacing w:line="360" w:lineRule="auto"/>
        <w:jc w:val="left"/>
        <w:textAlignment w:val="center"/>
        <w:rPr>
          <w:sz w:val="21"/>
        </w:rPr>
      </w:pPr>
      <w:r>
        <w:rPr>
          <w:sz w:val="21"/>
        </w:rPr>
        <w:t>(1)寒冷的冬天，在温暖的浴室洗澡时，看见连接热水器的两根水管中的一根外面有水滴，另一根却没有，他根据所学知识判断外面有水滴的是</w:t>
      </w:r>
      <w:r>
        <w:rPr>
          <w:rFonts w:ascii="Times New Roman" w:eastAsia="Times New Roman" w:hAnsi="Times New Roman" w:cs="Times New Roman"/>
          <w:b w:val="0"/>
          <w:sz w:val="21"/>
          <w:u w:val="single"/>
        </w:rPr>
        <w:t xml:space="preserve">        </w:t>
      </w:r>
      <w:r>
        <w:rPr>
          <w:sz w:val="21"/>
        </w:rPr>
        <w:t>（选填“冷”或“热”）水管；浴室内的地板瓷砖设计有花纹，是通过增大</w:t>
      </w:r>
      <w:r>
        <w:rPr>
          <w:rFonts w:ascii="Times New Roman" w:eastAsia="Times New Roman" w:hAnsi="Times New Roman" w:cs="Times New Roman"/>
          <w:b w:val="0"/>
          <w:sz w:val="21"/>
          <w:u w:val="single"/>
        </w:rPr>
        <w:t xml:space="preserve">        </w:t>
      </w:r>
      <w:r>
        <w:rPr>
          <w:sz w:val="21"/>
        </w:rPr>
        <w:t>来增大摩擦力，防止人滑倒。</w:t>
      </w:r>
    </w:p>
    <w:p w14:paraId="06B55675">
      <w:pPr>
        <w:shd w:val="clear" w:color="auto" w:fill="auto"/>
        <w:spacing w:line="360" w:lineRule="auto"/>
        <w:jc w:val="left"/>
        <w:textAlignment w:val="center"/>
        <w:rPr>
          <w:sz w:val="21"/>
        </w:rPr>
      </w:pPr>
      <w:r>
        <w:rPr>
          <w:sz w:val="21"/>
        </w:rPr>
        <w:t>(2)寒冷的冬天，在炉子上烧菜的时候，火焰熄灭前、后一瞬间会出现如题图所示的两种情景，你可以确定图</w:t>
      </w:r>
      <w:r>
        <w:rPr>
          <w:rFonts w:ascii="Times New Roman" w:eastAsia="Times New Roman" w:hAnsi="Times New Roman" w:cs="Times New Roman"/>
          <w:b w:val="0"/>
          <w:sz w:val="21"/>
          <w:u w:val="single"/>
        </w:rPr>
        <w:t xml:space="preserve">          </w:t>
      </w:r>
      <w:r>
        <w:rPr>
          <w:sz w:val="21"/>
        </w:rPr>
        <w:t>是火焰熄灭前的图片（选填“甲”或“乙”）。</w:t>
      </w:r>
    </w:p>
    <w:p w14:paraId="49A0194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14550" cy="1171575"/>
            <wp:effectExtent l="0" t="0" r="0" b="9525"/>
            <wp:docPr id="100065" name="图片 100065" descr="@@@81f81f86aa1e4038a64d36a4ef70e8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81f81f86aa1e4038a64d36a4ef70e8be"/>
                    <pic:cNvPicPr>
                      <a:picLocks noChangeAspect="1"/>
                    </pic:cNvPicPr>
                  </pic:nvPicPr>
                  <pic:blipFill>
                    <a:blip xmlns:r="http://schemas.openxmlformats.org/officeDocument/2006/relationships" r:embed="rId155"/>
                    <a:stretch>
                      <a:fillRect/>
                    </a:stretch>
                  </pic:blipFill>
                  <pic:spPr>
                    <a:xfrm>
                      <a:off x="0" y="0"/>
                      <a:ext cx="2114550" cy="1171575"/>
                    </a:xfrm>
                    <a:prstGeom prst="rect">
                      <a:avLst/>
                    </a:prstGeom>
                  </pic:spPr>
                </pic:pic>
              </a:graphicData>
            </a:graphic>
          </wp:inline>
        </w:drawing>
      </w:r>
    </w:p>
    <w:p w14:paraId="5F4D6352">
      <w:pPr>
        <w:shd w:val="clear" w:color="auto" w:fill="auto"/>
        <w:spacing w:line="360" w:lineRule="auto"/>
        <w:jc w:val="left"/>
        <w:textAlignment w:val="center"/>
        <w:rPr>
          <w:sz w:val="21"/>
        </w:rPr>
      </w:pPr>
      <w:r>
        <w:rPr>
          <w:sz w:val="21"/>
        </w:rPr>
        <w:t>(3)家里有些药品要求在0℃以下存放，小南想制作一个医用冷藏盒，于是测量了盐水的凝固点，经过多次实验得到了不同浓度盐水的凝固点，数据记录如下：</w:t>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675"/>
        <w:gridCol w:w="345"/>
        <w:gridCol w:w="415"/>
        <w:gridCol w:w="415"/>
        <w:gridCol w:w="415"/>
        <w:gridCol w:w="450"/>
        <w:gridCol w:w="513"/>
        <w:gridCol w:w="520"/>
        <w:gridCol w:w="520"/>
        <w:gridCol w:w="520"/>
        <w:gridCol w:w="573"/>
        <w:gridCol w:w="573"/>
      </w:tblGrid>
      <w:tr w14:paraId="7C9F52E6">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0C00F13">
            <w:pPr>
              <w:shd w:val="clear" w:color="auto" w:fill="auto"/>
              <w:spacing w:line="360" w:lineRule="auto"/>
              <w:jc w:val="left"/>
              <w:textAlignment w:val="center"/>
              <w:rPr>
                <w:sz w:val="21"/>
              </w:rPr>
            </w:pPr>
            <w:r>
              <w:rPr>
                <w:sz w:val="21"/>
              </w:rPr>
              <w:t>盐水浓度（%）</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B740930">
            <w:pPr>
              <w:shd w:val="clear" w:color="auto" w:fill="auto"/>
              <w:spacing w:line="360" w:lineRule="auto"/>
              <w:jc w:val="left"/>
              <w:textAlignment w:val="center"/>
              <w:rPr>
                <w:sz w:val="21"/>
              </w:rPr>
            </w:pPr>
            <w:r>
              <w:rPr>
                <w:sz w:val="21"/>
              </w:rPr>
              <w:t>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A4643C">
            <w:pPr>
              <w:shd w:val="clear" w:color="auto" w:fill="auto"/>
              <w:spacing w:line="360" w:lineRule="auto"/>
              <w:jc w:val="left"/>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F79975">
            <w:pPr>
              <w:shd w:val="clear" w:color="auto" w:fill="auto"/>
              <w:spacing w:line="360" w:lineRule="auto"/>
              <w:jc w:val="left"/>
              <w:textAlignment w:val="center"/>
              <w:rPr>
                <w:sz w:val="21"/>
              </w:rPr>
            </w:pPr>
            <w:r>
              <w:rPr>
                <w:sz w:val="21"/>
              </w:rPr>
              <w:t>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9FD2CB">
            <w:pPr>
              <w:shd w:val="clear" w:color="auto" w:fill="auto"/>
              <w:spacing w:line="360" w:lineRule="auto"/>
              <w:jc w:val="left"/>
              <w:textAlignment w:val="center"/>
              <w:rPr>
                <w:sz w:val="21"/>
              </w:rPr>
            </w:pPr>
            <w:r>
              <w:rPr>
                <w:sz w:val="21"/>
              </w:rPr>
              <w:t>9</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58D9F7">
            <w:pPr>
              <w:shd w:val="clear" w:color="auto" w:fill="auto"/>
              <w:spacing w:line="360" w:lineRule="auto"/>
              <w:jc w:val="left"/>
              <w:textAlignment w:val="center"/>
              <w:rPr>
                <w:sz w:val="21"/>
              </w:rPr>
            </w:pPr>
            <w:r>
              <w:rPr>
                <w:sz w:val="21"/>
              </w:rPr>
              <w:t>12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DE5212">
            <w:pPr>
              <w:shd w:val="clear" w:color="auto" w:fill="auto"/>
              <w:spacing w:line="360" w:lineRule="auto"/>
              <w:jc w:val="left"/>
              <w:textAlignment w:val="center"/>
              <w:rPr>
                <w:sz w:val="21"/>
              </w:rPr>
            </w:pPr>
            <w:r>
              <w:rPr>
                <w:sz w:val="21"/>
              </w:rPr>
              <w:t>15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D1CC4B">
            <w:pPr>
              <w:shd w:val="clear" w:color="auto" w:fill="auto"/>
              <w:spacing w:line="360" w:lineRule="auto"/>
              <w:jc w:val="left"/>
              <w:textAlignment w:val="center"/>
              <w:rPr>
                <w:sz w:val="21"/>
              </w:rPr>
            </w:pPr>
            <w:r>
              <w:rPr>
                <w:sz w:val="21"/>
              </w:rPr>
              <w:t>18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0529DF">
            <w:pPr>
              <w:shd w:val="clear" w:color="auto" w:fill="auto"/>
              <w:spacing w:line="360" w:lineRule="auto"/>
              <w:jc w:val="left"/>
              <w:textAlignment w:val="center"/>
              <w:rPr>
                <w:sz w:val="21"/>
              </w:rPr>
            </w:pPr>
            <w:r>
              <w:rPr>
                <w:sz w:val="21"/>
              </w:rPr>
              <w:t>21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22AF5A">
            <w:pPr>
              <w:shd w:val="clear" w:color="auto" w:fill="auto"/>
              <w:spacing w:line="360" w:lineRule="auto"/>
              <w:jc w:val="left"/>
              <w:textAlignment w:val="center"/>
              <w:rPr>
                <w:sz w:val="21"/>
              </w:rPr>
            </w:pPr>
            <w:r>
              <w:rPr>
                <w:sz w:val="21"/>
              </w:rPr>
              <w:t>24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ABDA33">
            <w:pPr>
              <w:shd w:val="clear" w:color="auto" w:fill="auto"/>
              <w:spacing w:line="360" w:lineRule="auto"/>
              <w:jc w:val="left"/>
              <w:textAlignment w:val="center"/>
              <w:rPr>
                <w:sz w:val="21"/>
              </w:rPr>
            </w:pPr>
            <w:r>
              <w:rPr>
                <w:sz w:val="21"/>
              </w:rPr>
              <w:t>27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8BDF58">
            <w:pPr>
              <w:shd w:val="clear" w:color="auto" w:fill="auto"/>
              <w:spacing w:line="360" w:lineRule="auto"/>
              <w:jc w:val="left"/>
              <w:textAlignment w:val="center"/>
              <w:rPr>
                <w:sz w:val="21"/>
              </w:rPr>
            </w:pPr>
            <w:r>
              <w:rPr>
                <w:sz w:val="21"/>
              </w:rPr>
              <w:t>30</w:t>
            </w:r>
          </w:p>
        </w:tc>
      </w:tr>
      <w:tr w14:paraId="2C461FEC">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90B56F">
            <w:pPr>
              <w:shd w:val="clear" w:color="auto" w:fill="auto"/>
              <w:spacing w:line="360" w:lineRule="auto"/>
              <w:jc w:val="left"/>
              <w:textAlignment w:val="center"/>
              <w:rPr>
                <w:sz w:val="21"/>
              </w:rPr>
            </w:pPr>
            <w:r>
              <w:rPr>
                <w:sz w:val="21"/>
              </w:rPr>
              <w:t>凝固点（℃）</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F70EFE">
            <w:pPr>
              <w:shd w:val="clear" w:color="auto" w:fill="auto"/>
              <w:spacing w:line="360" w:lineRule="auto"/>
              <w:jc w:val="left"/>
              <w:textAlignment w:val="center"/>
              <w:rPr>
                <w:sz w:val="21"/>
              </w:rPr>
            </w:pPr>
            <w:r>
              <w:rPr>
                <w:sz w:val="21"/>
              </w:rPr>
              <w:t>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F983C5C">
            <w:pPr>
              <w:shd w:val="clear" w:color="auto" w:fill="auto"/>
              <w:spacing w:line="360" w:lineRule="auto"/>
              <w:jc w:val="left"/>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E506CF">
            <w:pPr>
              <w:shd w:val="clear" w:color="auto" w:fill="auto"/>
              <w:spacing w:line="360" w:lineRule="auto"/>
              <w:jc w:val="left"/>
              <w:textAlignment w:val="center"/>
              <w:rPr>
                <w:sz w:val="21"/>
              </w:rPr>
            </w:pPr>
            <w:r>
              <w:rPr>
                <w:sz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B2DE40">
            <w:pPr>
              <w:shd w:val="clear" w:color="auto" w:fill="auto"/>
              <w:spacing w:line="360" w:lineRule="auto"/>
              <w:jc w:val="left"/>
              <w:textAlignment w:val="center"/>
              <w:rPr>
                <w:sz w:val="21"/>
              </w:rPr>
            </w:pPr>
            <w:r>
              <w:rPr>
                <w:sz w:val="21"/>
              </w:rPr>
              <w:t>-6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27107C">
            <w:pPr>
              <w:shd w:val="clear" w:color="auto" w:fill="auto"/>
              <w:spacing w:line="360" w:lineRule="auto"/>
              <w:jc w:val="left"/>
              <w:textAlignment w:val="center"/>
              <w:rPr>
                <w:sz w:val="21"/>
              </w:rPr>
            </w:pPr>
            <w:r>
              <w:rPr>
                <w:sz w:val="21"/>
              </w:rPr>
              <w:t>-8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CD2270E">
            <w:pPr>
              <w:shd w:val="clear" w:color="auto" w:fill="auto"/>
              <w:spacing w:line="360" w:lineRule="auto"/>
              <w:jc w:val="left"/>
              <w:textAlignment w:val="center"/>
              <w:rPr>
                <w:sz w:val="21"/>
              </w:rPr>
            </w:pPr>
            <w:r>
              <w:rPr>
                <w:sz w:val="21"/>
              </w:rPr>
              <w:t>-11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7C5D3D">
            <w:pPr>
              <w:shd w:val="clear" w:color="auto" w:fill="auto"/>
              <w:spacing w:line="360" w:lineRule="auto"/>
              <w:jc w:val="left"/>
              <w:textAlignment w:val="center"/>
              <w:rPr>
                <w:sz w:val="21"/>
              </w:rPr>
            </w:pPr>
            <w:r>
              <w:rPr>
                <w:sz w:val="21"/>
              </w:rPr>
              <w:t>-15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CE3005">
            <w:pPr>
              <w:shd w:val="clear" w:color="auto" w:fill="auto"/>
              <w:spacing w:line="360" w:lineRule="auto"/>
              <w:jc w:val="left"/>
              <w:textAlignment w:val="center"/>
              <w:rPr>
                <w:sz w:val="21"/>
              </w:rPr>
            </w:pPr>
            <w:r>
              <w:rPr>
                <w:sz w:val="21"/>
              </w:rPr>
              <w:t>-18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93D25B">
            <w:pPr>
              <w:shd w:val="clear" w:color="auto" w:fill="auto"/>
              <w:spacing w:line="360" w:lineRule="auto"/>
              <w:jc w:val="left"/>
              <w:textAlignment w:val="center"/>
              <w:rPr>
                <w:sz w:val="21"/>
              </w:rPr>
            </w:pPr>
            <w:r>
              <w:rPr>
                <w:sz w:val="21"/>
              </w:rPr>
              <w:t>-17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F729C4">
            <w:pPr>
              <w:shd w:val="clear" w:color="auto" w:fill="auto"/>
              <w:spacing w:line="360" w:lineRule="auto"/>
              <w:jc w:val="left"/>
              <w:textAlignment w:val="center"/>
              <w:rPr>
                <w:sz w:val="21"/>
              </w:rPr>
            </w:pPr>
            <w:r>
              <w:rPr>
                <w:sz w:val="21"/>
              </w:rPr>
              <w:t>-1.8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979552">
            <w:pPr>
              <w:shd w:val="clear" w:color="auto" w:fill="auto"/>
              <w:spacing w:line="360" w:lineRule="auto"/>
              <w:jc w:val="left"/>
              <w:textAlignment w:val="center"/>
              <w:rPr>
                <w:sz w:val="21"/>
              </w:rPr>
            </w:pPr>
            <w:r>
              <w:rPr>
                <w:sz w:val="21"/>
              </w:rPr>
              <w:t>-0.4</w:t>
            </w:r>
          </w:p>
        </w:tc>
      </w:tr>
    </w:tbl>
    <w:p w14:paraId="25E65E86">
      <w:pPr>
        <w:shd w:val="clear" w:color="auto" w:fill="auto"/>
        <w:spacing w:line="360" w:lineRule="auto"/>
        <w:jc w:val="left"/>
        <w:textAlignment w:val="center"/>
        <w:rPr>
          <w:sz w:val="21"/>
        </w:rPr>
      </w:pPr>
      <w:r>
        <w:rPr>
          <w:sz w:val="21"/>
        </w:rPr>
        <w:t>分析表格中数据可知，当盐水浓度增大时，其凝固点（　　）（选填“A”“B”“C”或“D”）</w:t>
      </w:r>
    </w:p>
    <w:p w14:paraId="3EFE401F">
      <w:pPr>
        <w:shd w:val="clear" w:color="auto" w:fill="auto"/>
        <w:tabs>
          <w:tab w:val="left" w:pos="4156"/>
        </w:tabs>
        <w:spacing w:line="360" w:lineRule="auto"/>
        <w:ind w:left="380"/>
        <w:jc w:val="left"/>
        <w:textAlignment w:val="center"/>
        <w:rPr>
          <w:sz w:val="21"/>
        </w:rPr>
      </w:pPr>
      <w:r>
        <w:rPr>
          <w:sz w:val="21"/>
        </w:rPr>
        <w:t>A．一直降低</w:t>
      </w:r>
      <w:r>
        <w:rPr>
          <w:sz w:val="21"/>
        </w:rPr>
        <w:tab/>
      </w:r>
      <w:r>
        <w:rPr>
          <w:sz w:val="21"/>
        </w:rPr>
        <w:t>B．一直升高</w:t>
      </w:r>
    </w:p>
    <w:p w14:paraId="1C8E4C4C">
      <w:pPr>
        <w:shd w:val="clear" w:color="auto" w:fill="auto"/>
        <w:tabs>
          <w:tab w:val="left" w:pos="4156"/>
        </w:tabs>
        <w:spacing w:line="360" w:lineRule="auto"/>
        <w:ind w:left="380"/>
        <w:jc w:val="left"/>
        <w:textAlignment w:val="center"/>
        <w:rPr>
          <w:sz w:val="21"/>
        </w:rPr>
      </w:pPr>
      <w:r>
        <w:rPr>
          <w:sz w:val="21"/>
        </w:rPr>
        <w:t>C．先降低后升高</w:t>
      </w:r>
      <w:r>
        <w:rPr>
          <w:sz w:val="21"/>
        </w:rPr>
        <w:tab/>
      </w:r>
      <w:r>
        <w:rPr>
          <w:sz w:val="21"/>
        </w:rPr>
        <w:t>D．先升高后降低</w:t>
      </w:r>
    </w:p>
    <w:p w14:paraId="1A879C33">
      <w:pPr>
        <w:shd w:val="clear" w:color="auto" w:fill="auto"/>
        <w:spacing w:line="360" w:lineRule="auto"/>
        <w:jc w:val="left"/>
        <w:textAlignment w:val="center"/>
        <w:rPr>
          <w:sz w:val="21"/>
        </w:rPr>
      </w:pPr>
      <w:r>
        <w:rPr>
          <w:sz w:val="21"/>
        </w:rPr>
        <w:t>(4)你认为给冷藏盒中药品降温最好选用（　　）；（选填“A”“B”或“C”）</w:t>
      </w:r>
    </w:p>
    <w:p w14:paraId="4D3E40DD">
      <w:pPr>
        <w:shd w:val="clear" w:color="auto" w:fill="auto"/>
        <w:spacing w:line="360" w:lineRule="auto"/>
        <w:jc w:val="left"/>
        <w:textAlignment w:val="center"/>
        <w:rPr>
          <w:sz w:val="21"/>
        </w:rPr>
      </w:pPr>
      <w:r>
        <w:rPr>
          <w:sz w:val="21"/>
        </w:rPr>
        <w:t>A．适当浓度盐水结成冰</w:t>
      </w:r>
    </w:p>
    <w:p w14:paraId="0C0DCC91">
      <w:pPr>
        <w:shd w:val="clear" w:color="auto" w:fill="auto"/>
        <w:spacing w:line="360" w:lineRule="auto"/>
        <w:jc w:val="left"/>
        <w:textAlignment w:val="center"/>
        <w:rPr>
          <w:sz w:val="21"/>
        </w:rPr>
      </w:pPr>
      <w:r>
        <w:rPr>
          <w:sz w:val="21"/>
        </w:rPr>
        <w:t>B．冰</w:t>
      </w:r>
    </w:p>
    <w:p w14:paraId="4BE13AF0">
      <w:pPr>
        <w:shd w:val="clear" w:color="auto" w:fill="auto"/>
        <w:spacing w:line="360" w:lineRule="auto"/>
        <w:jc w:val="left"/>
        <w:textAlignment w:val="center"/>
        <w:rPr>
          <w:sz w:val="21"/>
        </w:rPr>
      </w:pPr>
      <w:r>
        <w:rPr>
          <w:sz w:val="21"/>
        </w:rPr>
        <w:t>C．冰水混合物</w:t>
      </w:r>
    </w:p>
    <w:p w14:paraId="02EE8F72">
      <w:pPr>
        <w:shd w:val="clear" w:color="auto" w:fill="auto"/>
        <w:spacing w:line="360" w:lineRule="auto"/>
        <w:jc w:val="left"/>
        <w:textAlignment w:val="center"/>
        <w:rPr>
          <w:sz w:val="21"/>
        </w:rPr>
      </w:pPr>
      <w:r>
        <w:rPr>
          <w:sz w:val="21"/>
        </w:rPr>
        <w:t>(5)实验后，他想到冬天市政部门在冰雪覆盖的路面上撒盐就是为了</w:t>
      </w:r>
      <w:r>
        <w:rPr>
          <w:rFonts w:ascii="Times New Roman" w:eastAsia="Times New Roman" w:hAnsi="Times New Roman" w:cs="Times New Roman"/>
          <w:b w:val="0"/>
          <w:sz w:val="21"/>
          <w:u w:val="single"/>
        </w:rPr>
        <w:t xml:space="preserve">          </w:t>
      </w:r>
      <w:r>
        <w:rPr>
          <w:sz w:val="21"/>
        </w:rPr>
        <w:t>（选填“提高”“降低”或“保持”）积雪的熔点，而有利于除去积雪的。</w:t>
      </w:r>
    </w:p>
    <w:p w14:paraId="2467E789">
      <w:pPr>
        <w:shd w:val="clear" w:color="auto" w:fill="auto"/>
        <w:spacing w:line="360" w:lineRule="auto"/>
        <w:jc w:val="left"/>
        <w:textAlignment w:val="center"/>
        <w:rPr>
          <w:sz w:val="21"/>
        </w:rPr>
      </w:pPr>
      <w:r>
        <w:rPr>
          <w:sz w:val="21"/>
        </w:rPr>
        <w:t>【答案】(1)     冷     接触面的粗糙程度</w:t>
      </w:r>
    </w:p>
    <w:p w14:paraId="4601F837">
      <w:pPr>
        <w:shd w:val="clear" w:color="auto" w:fill="auto"/>
        <w:spacing w:line="360" w:lineRule="auto"/>
        <w:jc w:val="left"/>
        <w:textAlignment w:val="center"/>
        <w:rPr>
          <w:sz w:val="21"/>
        </w:rPr>
      </w:pPr>
      <w:r>
        <w:rPr>
          <w:sz w:val="21"/>
        </w:rPr>
        <w:t>(2)乙</w:t>
      </w:r>
    </w:p>
    <w:p w14:paraId="315583CB">
      <w:pPr>
        <w:shd w:val="clear" w:color="auto" w:fill="auto"/>
        <w:spacing w:line="360" w:lineRule="auto"/>
        <w:jc w:val="left"/>
        <w:textAlignment w:val="center"/>
        <w:rPr>
          <w:sz w:val="21"/>
        </w:rPr>
      </w:pPr>
      <w:r>
        <w:rPr>
          <w:sz w:val="21"/>
        </w:rPr>
        <w:t>(3)C</w:t>
      </w:r>
    </w:p>
    <w:p w14:paraId="6F937E2C">
      <w:pPr>
        <w:shd w:val="clear" w:color="auto" w:fill="auto"/>
        <w:spacing w:line="360" w:lineRule="auto"/>
        <w:jc w:val="left"/>
        <w:textAlignment w:val="center"/>
        <w:rPr>
          <w:sz w:val="21"/>
        </w:rPr>
      </w:pPr>
      <w:r>
        <w:rPr>
          <w:sz w:val="21"/>
        </w:rPr>
        <w:t>(4)A</w:t>
      </w:r>
    </w:p>
    <w:p w14:paraId="1A748A95">
      <w:pPr>
        <w:shd w:val="clear" w:color="auto" w:fill="auto"/>
        <w:spacing w:line="360" w:lineRule="auto"/>
        <w:jc w:val="left"/>
        <w:textAlignment w:val="center"/>
        <w:rPr>
          <w:sz w:val="21"/>
        </w:rPr>
      </w:pPr>
      <w:r>
        <w:rPr>
          <w:sz w:val="21"/>
        </w:rPr>
        <w:t>(5)降低</w:t>
      </w:r>
    </w:p>
    <w:p w14:paraId="7B4839B5">
      <w:pPr>
        <w:shd w:val="clear" w:color="auto" w:fill="auto"/>
        <w:spacing w:line="360" w:lineRule="auto"/>
        <w:jc w:val="left"/>
        <w:textAlignment w:val="center"/>
        <w:rPr>
          <w:sz w:val="21"/>
        </w:rPr>
      </w:pPr>
      <w:r>
        <w:rPr>
          <w:sz w:val="21"/>
        </w:rPr>
        <w:t>【解析】【小题1】[1]寒冷的冬天，在温暖的浴室洗澡时，看见连接热水器的两根水管中的一根外面有水滴，另一根却没有，是因为浴室内大量温度较高的水蒸气遇到冷的水管而液化附着在冷水管上，因此有水滴的是冷水管。</w:t>
      </w:r>
    </w:p>
    <w:p w14:paraId="4EC127E8">
      <w:pPr>
        <w:shd w:val="clear" w:color="auto" w:fill="auto"/>
        <w:spacing w:line="360" w:lineRule="auto"/>
        <w:jc w:val="left"/>
        <w:textAlignment w:val="center"/>
        <w:rPr>
          <w:sz w:val="21"/>
        </w:rPr>
      </w:pPr>
      <w:r>
        <w:rPr>
          <w:sz w:val="21"/>
        </w:rPr>
        <w:t>[2]浴室内的地板瓷砖设计有花纹，这是在压力一定时，通过增大接触面的粗糙程度来增大摩擦力。</w:t>
      </w:r>
    </w:p>
    <w:p w14:paraId="69DA9AF1">
      <w:pPr>
        <w:shd w:val="clear" w:color="auto" w:fill="auto"/>
        <w:spacing w:line="360" w:lineRule="auto"/>
        <w:jc w:val="left"/>
        <w:textAlignment w:val="center"/>
        <w:rPr>
          <w:sz w:val="21"/>
        </w:rPr>
      </w:pPr>
      <w:r>
        <w:rPr>
          <w:sz w:val="21"/>
        </w:rPr>
        <w:t>【小题2】冬天，在炉子上烧菜的时候，火焰熄灭前温度比较高，水蒸气不容易液化，所以“白气”少；火焰熄灭后的一瞬间，锅的上方仍有大量水蒸气，但火焰熄灭后温度降低了，所以水蒸气发生液化形成了较多的“白气”。所以图乙是火焰熄灭前的图片。</w:t>
      </w:r>
    </w:p>
    <w:p w14:paraId="69E3B4DA">
      <w:pPr>
        <w:shd w:val="clear" w:color="auto" w:fill="auto"/>
        <w:spacing w:line="360" w:lineRule="auto"/>
        <w:jc w:val="left"/>
        <w:textAlignment w:val="center"/>
        <w:rPr>
          <w:sz w:val="21"/>
        </w:rPr>
      </w:pPr>
      <w:r>
        <w:rPr>
          <w:sz w:val="21"/>
        </w:rPr>
        <w:t>【小题3】分析表格中数据可知，当盐水浓度增大时，其凝固点先降低后升高，故C符合题意，ABD不符合题意。</w:t>
      </w:r>
    </w:p>
    <w:p w14:paraId="05E2413A">
      <w:pPr>
        <w:shd w:val="clear" w:color="auto" w:fill="auto"/>
        <w:spacing w:line="360" w:lineRule="auto"/>
        <w:jc w:val="left"/>
        <w:textAlignment w:val="center"/>
        <w:rPr>
          <w:sz w:val="21"/>
        </w:rPr>
      </w:pPr>
      <w:r>
        <w:rPr>
          <w:sz w:val="21"/>
        </w:rPr>
        <w:t>故选C。</w:t>
      </w:r>
    </w:p>
    <w:p w14:paraId="5856FD31">
      <w:pPr>
        <w:shd w:val="clear" w:color="auto" w:fill="auto"/>
        <w:spacing w:line="360" w:lineRule="auto"/>
        <w:jc w:val="left"/>
        <w:textAlignment w:val="center"/>
        <w:rPr>
          <w:sz w:val="21"/>
        </w:rPr>
      </w:pPr>
      <w:r>
        <w:rPr>
          <w:sz w:val="21"/>
        </w:rPr>
        <w:t>【小题4】标准大气压下，冰的凝固点为0℃，适当浓度的盐水结成的冰凝固点更低，药品要求在0℃以下存放，所以给冷藏盒中的药品降温最好选用适当浓度的盐水结成的冰，故A符合题意，BCD不符合题意。</w:t>
      </w:r>
    </w:p>
    <w:p w14:paraId="40857DA4">
      <w:pPr>
        <w:shd w:val="clear" w:color="auto" w:fill="auto"/>
        <w:spacing w:line="360" w:lineRule="auto"/>
        <w:jc w:val="left"/>
        <w:textAlignment w:val="center"/>
        <w:rPr>
          <w:sz w:val="21"/>
        </w:rPr>
      </w:pPr>
      <w:r>
        <w:rPr>
          <w:sz w:val="21"/>
        </w:rPr>
        <w:t>故选A。</w:t>
      </w:r>
    </w:p>
    <w:p w14:paraId="63B2A77D">
      <w:pPr>
        <w:shd w:val="clear" w:color="auto" w:fill="auto"/>
        <w:spacing w:line="360" w:lineRule="auto"/>
        <w:jc w:val="left"/>
        <w:textAlignment w:val="center"/>
        <w:rPr>
          <w:sz w:val="21"/>
        </w:rPr>
      </w:pPr>
      <w:r>
        <w:rPr>
          <w:sz w:val="21"/>
        </w:rPr>
        <w:t>【小题5】冬天在冰雪覆盖的路面上撒盐，能使积雪在0℃以下就开始熔化，这说明撒盐可以让积雪的熔点降低。</w:t>
      </w:r>
    </w:p>
    <w:p w14:paraId="40DC002C">
      <w:pPr>
        <w:shd w:val="clear" w:color="auto" w:fill="auto"/>
        <w:spacing w:line="360" w:lineRule="auto"/>
        <w:jc w:val="left"/>
        <w:textAlignment w:val="center"/>
        <w:rPr>
          <w:sz w:val="21"/>
        </w:rPr>
      </w:pPr>
      <w:r>
        <w:rPr>
          <w:sz w:val="21"/>
        </w:rPr>
        <w:t>20．花江峡谷大桥是位于贵州省安顺市关岭布依族苗族自治县与黔西南州贞丰县交界处北盘江花江段、国家3A级景区花江大峡谷风景区上空。该大桥是贵州六枝至安龙高速公路的关键控制性工程，大桥为钢桁梁悬索桥，采用两根主缆组成，其中一根主缆索重达43.4吨，承受能力达到了4×10</w:t>
      </w:r>
      <w:r>
        <w:rPr>
          <w:sz w:val="21"/>
          <w:vertAlign w:val="superscript"/>
        </w:rPr>
        <w:t>8</w:t>
      </w:r>
      <w:r>
        <w:rPr>
          <w:sz w:val="21"/>
        </w:rPr>
        <w:t>N，全长2890米，主桥跨径1420米，桥面到水面高度625米，主桥跨径居山区桥梁跨径世界第一、桥梁高度居世界第一，被称为“横竖”都是世界第一。大桥建成后，极大改善了区域交通条件，带动沿线农产品销售、民宿餐饮、文创产品等产业发展，有助于带动周边少数民族村寨、悬崖度假及户外极限运动等旅游资源。其观光电梯1分钟内可到达207米高的云端咖啡厅。</w:t>
      </w:r>
    </w:p>
    <w:p w14:paraId="4E4B2C3E">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09900" cy="1371600"/>
            <wp:effectExtent l="0" t="0" r="0" b="0"/>
            <wp:docPr id="100067" name="图片 100067" descr="@@@29658ab0-a6d6-4988-a2d1-df4ad32f5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29658ab0-a6d6-4988-a2d1-df4ad32f5102"/>
                    <pic:cNvPicPr>
                      <a:picLocks noChangeAspect="1"/>
                    </pic:cNvPicPr>
                  </pic:nvPicPr>
                  <pic:blipFill>
                    <a:blip xmlns:r="http://schemas.openxmlformats.org/officeDocument/2006/relationships" r:embed="rId156"/>
                    <a:stretch>
                      <a:fillRect/>
                    </a:stretch>
                  </pic:blipFill>
                  <pic:spPr>
                    <a:xfrm>
                      <a:off x="0" y="0"/>
                      <a:ext cx="3009900" cy="1371600"/>
                    </a:xfrm>
                    <a:prstGeom prst="rect">
                      <a:avLst/>
                    </a:prstGeom>
                  </pic:spPr>
                </pic:pic>
              </a:graphicData>
            </a:graphic>
          </wp:inline>
        </w:drawing>
      </w:r>
    </w:p>
    <w:p w14:paraId="42127615">
      <w:pPr>
        <w:shd w:val="clear" w:color="auto" w:fill="auto"/>
        <w:spacing w:line="360" w:lineRule="auto"/>
        <w:jc w:val="left"/>
        <w:textAlignment w:val="center"/>
        <w:rPr>
          <w:sz w:val="21"/>
        </w:rPr>
      </w:pPr>
      <w:r>
        <w:rPr>
          <w:sz w:val="21"/>
        </w:rPr>
        <w:t>(1)1分钟内观光电梯行驶的速度为多少？</w:t>
      </w:r>
    </w:p>
    <w:p w14:paraId="06B8F2DE">
      <w:pPr>
        <w:shd w:val="clear" w:color="auto" w:fill="auto"/>
        <w:spacing w:line="360" w:lineRule="auto"/>
        <w:jc w:val="left"/>
        <w:textAlignment w:val="center"/>
        <w:rPr>
          <w:sz w:val="21"/>
        </w:rPr>
      </w:pPr>
      <w:r>
        <w:rPr>
          <w:sz w:val="21"/>
        </w:rPr>
        <w:t>(2)两根主缆索的总重力为多少？（</w:t>
      </w:r>
      <w:r>
        <w:rPr>
          <w:rFonts w:ascii="Times New Roman" w:eastAsia="Times New Roman" w:hAnsi="Times New Roman" w:cs="Times New Roman"/>
          <w:i/>
          <w:sz w:val="21"/>
        </w:rPr>
        <w:t>g</w:t>
      </w:r>
      <w:r>
        <w:rPr>
          <w:sz w:val="21"/>
        </w:rPr>
        <w:t>=10N/kg）</w:t>
      </w:r>
    </w:p>
    <w:p w14:paraId="5F71A926">
      <w:pPr>
        <w:shd w:val="clear" w:color="auto" w:fill="auto"/>
        <w:spacing w:line="360" w:lineRule="auto"/>
        <w:jc w:val="left"/>
        <w:textAlignment w:val="center"/>
        <w:rPr>
          <w:sz w:val="21"/>
        </w:rPr>
      </w:pPr>
      <w:r>
        <w:rPr>
          <w:sz w:val="21"/>
        </w:rPr>
        <w:t>(3)桥主要承重靠的是两条主缆索承担，主缆索具有应对瞬时风速16级的强风，能在1100℃火焰中持续燃烧一小时仍能保持安全，你认为在主缆索设计上材料选择应该满足哪些条件？（写出两条即可）</w:t>
      </w:r>
    </w:p>
    <w:p w14:paraId="72614355">
      <w:pPr>
        <w:shd w:val="clear" w:color="auto" w:fill="auto"/>
        <w:spacing w:line="360" w:lineRule="auto"/>
        <w:jc w:val="left"/>
        <w:textAlignment w:val="center"/>
        <w:rPr>
          <w:sz w:val="21"/>
        </w:rPr>
      </w:pPr>
      <w:r>
        <w:rPr>
          <w:sz w:val="21"/>
        </w:rPr>
        <w:t>(4)花江峡谷大桥不光解决了六枝到安龙的交通问题，更对当地的旅游带来了更大的收益，其中桥面上设计了一种蹦极运动，当运动员栓着蹦极绳（弹性绳）从桥面跳下到最低点时，不计空气阻力的情况下运动员先加速后减速，请用力学知识解释分析加速和减速过程合力大小的变化和方向。</w:t>
      </w:r>
    </w:p>
    <w:p w14:paraId="1110603B">
      <w:pPr>
        <w:shd w:val="clear" w:color="auto" w:fill="auto"/>
        <w:spacing w:line="360" w:lineRule="auto"/>
        <w:jc w:val="left"/>
        <w:textAlignment w:val="center"/>
        <w:rPr>
          <w:sz w:val="21"/>
        </w:rPr>
      </w:pPr>
      <w:r>
        <w:rPr>
          <w:sz w:val="21"/>
        </w:rPr>
        <w:t>【答案】(1)3.45m/s</w:t>
      </w:r>
    </w:p>
    <w:p w14:paraId="4CDF2D57">
      <w:pPr>
        <w:shd w:val="clear" w:color="auto" w:fill="auto"/>
        <w:spacing w:line="360" w:lineRule="auto"/>
        <w:jc w:val="left"/>
        <w:textAlignment w:val="center"/>
        <w:rPr>
          <w:sz w:val="21"/>
        </w:rPr>
      </w:pPr>
      <w:r>
        <w:rPr>
          <w:sz w:val="21"/>
        </w:rPr>
        <w:t>(2)8.68×10</w:t>
      </w:r>
      <w:r>
        <w:rPr>
          <w:sz w:val="21"/>
          <w:vertAlign w:val="superscript"/>
        </w:rPr>
        <w:t>5</w:t>
      </w:r>
      <w:r>
        <w:rPr>
          <w:sz w:val="21"/>
        </w:rPr>
        <w:t>N</w:t>
      </w:r>
    </w:p>
    <w:p w14:paraId="3A4E8CC8">
      <w:pPr>
        <w:shd w:val="clear" w:color="auto" w:fill="auto"/>
        <w:spacing w:line="360" w:lineRule="auto"/>
        <w:jc w:val="left"/>
        <w:textAlignment w:val="center"/>
        <w:rPr>
          <w:sz w:val="21"/>
        </w:rPr>
      </w:pPr>
      <w:r>
        <w:rPr>
          <w:sz w:val="21"/>
        </w:rPr>
        <w:t>(3)承受拉力大，熔点高</w:t>
      </w:r>
    </w:p>
    <w:p w14:paraId="59FAAB3E">
      <w:pPr>
        <w:shd w:val="clear" w:color="auto" w:fill="auto"/>
        <w:spacing w:line="360" w:lineRule="auto"/>
        <w:jc w:val="left"/>
        <w:textAlignment w:val="center"/>
        <w:rPr>
          <w:sz w:val="21"/>
        </w:rPr>
      </w:pPr>
      <w:r>
        <w:rPr>
          <w:sz w:val="21"/>
        </w:rPr>
        <w:t>(4)加速过程中，合力先不变，后减小，方向都是竖直向下；减速过程中，合力增大，方向竖直向上</w:t>
      </w:r>
    </w:p>
    <w:p w14:paraId="6AC829A5">
      <w:pPr>
        <w:shd w:val="clear" w:color="auto" w:fill="auto"/>
        <w:spacing w:line="360" w:lineRule="auto"/>
        <w:jc w:val="left"/>
        <w:textAlignment w:val="center"/>
        <w:rPr>
          <w:sz w:val="21"/>
        </w:rPr>
      </w:pPr>
      <w:r>
        <w:rPr>
          <w:sz w:val="21"/>
        </w:rPr>
        <w:t>【详解】（1）观光电梯1分钟内可到达207米高的云端咖啡厅，它的速度为</w:t>
      </w:r>
      <w:r>
        <w:object>
          <v:shape id="_x0000_i1089" type="#_x0000_t75" alt="eqIdbd9f3a2abb486c1bdca3dad518cb5d42" style="width:102.05pt;height:27.25pt" o:ole="" coordsize="21600,21600" o:preferrelative="t" filled="f" stroked="f">
            <v:stroke joinstyle="miter"/>
            <v:imagedata r:id="rId157" o:title="eqIdbd9f3a2abb486c1bdca3dad518cb5d42"/>
            <o:lock v:ext="edit" aspectratio="t"/>
            <w10:anchorlock/>
          </v:shape>
          <o:OLEObject Type="Embed" ProgID="Equation.DSMT4" ShapeID="_x0000_i1089" DrawAspect="Content" ObjectID="_1468075789" r:id="rId158"/>
        </w:object>
      </w:r>
    </w:p>
    <w:p w14:paraId="0371288E">
      <w:pPr>
        <w:shd w:val="clear" w:color="auto" w:fill="auto"/>
        <w:spacing w:line="360" w:lineRule="auto"/>
        <w:jc w:val="left"/>
        <w:textAlignment w:val="center"/>
        <w:rPr>
          <w:sz w:val="21"/>
        </w:rPr>
      </w:pPr>
      <w:r>
        <w:rPr>
          <w:sz w:val="21"/>
        </w:rPr>
        <w:t>（2）一根主缆索重达43.4吨，则两根主缆索总质量为</w:t>
      </w:r>
      <w:r>
        <w:object>
          <v:shape id="_x0000_i1090" type="#_x0000_t75" alt="eqId984bf7ff07ab4b06f05190988dd9e3ad" style="width:118.8pt;height:14.05pt" o:ole="" coordsize="21600,21600" o:preferrelative="t" filled="f" stroked="f">
            <v:stroke joinstyle="miter"/>
            <v:imagedata r:id="rId159" o:title="eqId984bf7ff07ab4b06f05190988dd9e3ad"/>
            <o:lock v:ext="edit" aspectratio="t"/>
            <w10:anchorlock/>
          </v:shape>
          <o:OLEObject Type="Embed" ProgID="Equation.DSMT4" ShapeID="_x0000_i1090" DrawAspect="Content" ObjectID="_1468075790" r:id="rId160"/>
        </w:object>
      </w:r>
    </w:p>
    <w:p w14:paraId="0076FE61">
      <w:pPr>
        <w:shd w:val="clear" w:color="auto" w:fill="auto"/>
        <w:spacing w:line="360" w:lineRule="auto"/>
        <w:jc w:val="left"/>
        <w:textAlignment w:val="center"/>
        <w:rPr>
          <w:sz w:val="21"/>
        </w:rPr>
      </w:pPr>
      <w:r>
        <w:rPr>
          <w:sz w:val="21"/>
        </w:rPr>
        <w:t>两根主缆索的总重力为</w:t>
      </w:r>
      <w:r>
        <w:object>
          <v:shape id="_x0000_i1091" type="#_x0000_t75" alt="eqId6fcae86cdf71aef9dac997c8e916df15" style="width:181.25pt;height:15.8pt" o:ole="" coordsize="21600,21600" o:preferrelative="t" filled="f" stroked="f">
            <v:stroke joinstyle="miter"/>
            <v:imagedata r:id="rId161" o:title="eqId6fcae86cdf71aef9dac997c8e916df15"/>
            <o:lock v:ext="edit" aspectratio="t"/>
            <w10:anchorlock/>
          </v:shape>
          <o:OLEObject Type="Embed" ProgID="Equation.DSMT4" ShapeID="_x0000_i1091" DrawAspect="Content" ObjectID="_1468075791" r:id="rId162"/>
        </w:object>
      </w:r>
    </w:p>
    <w:p w14:paraId="2530F4A2">
      <w:pPr>
        <w:shd w:val="clear" w:color="auto" w:fill="auto"/>
        <w:spacing w:line="360" w:lineRule="auto"/>
        <w:jc w:val="left"/>
        <w:textAlignment w:val="center"/>
        <w:rPr>
          <w:sz w:val="21"/>
        </w:rPr>
      </w:pPr>
      <w:r>
        <w:rPr>
          <w:sz w:val="21"/>
        </w:rPr>
        <w:t>（3）主缆索具有应对瞬时风速16级的强风，说明主缆索的材料能承受拉力大，能在1100℃火焰中持续燃烧一小时仍能保持安全，说明主缆索的材料熔点高。</w:t>
      </w:r>
    </w:p>
    <w:p w14:paraId="4E1B9B4B">
      <w:pPr>
        <w:shd w:val="clear" w:color="auto" w:fill="auto"/>
        <w:spacing w:line="360" w:lineRule="auto"/>
        <w:jc w:val="left"/>
        <w:textAlignment w:val="center"/>
        <w:rPr>
          <w:sz w:val="21"/>
        </w:rPr>
      </w:pPr>
      <w:r>
        <w:rPr>
          <w:sz w:val="21"/>
        </w:rPr>
        <w:t>（4）当运动员拴着蹦极绳（弹性绳）从桥面跳下到最低点时，不计空气阻力的情况下运动员先加速后减速，运动员的加速过程分二段，第一段为绳子拉直前，只受重力作用，即合力不变，方向竖直向下，第二段为绳子拉直后，受竖直向下的重力和竖直向上的绳子拉力，运动员向下运动，绳子拉力增大，重力大于拉力，合力</w:t>
      </w:r>
      <w:r>
        <w:object>
          <v:shape id="_x0000_i1092" type="#_x0000_t75" alt="eqId51deaca04d8eb15c5ecadcd4c9cd6351" style="width:56.3pt;height:16.7pt" o:ole="" coordsize="21600,21600" o:preferrelative="t" filled="f" stroked="f">
            <v:stroke joinstyle="miter"/>
            <v:imagedata r:id="rId163" o:title="eqId51deaca04d8eb15c5ecadcd4c9cd6351"/>
            <o:lock v:ext="edit" aspectratio="t"/>
            <w10:anchorlock/>
          </v:shape>
          <o:OLEObject Type="Embed" ProgID="Equation.DSMT4" ShapeID="_x0000_i1092" DrawAspect="Content" ObjectID="_1468075792" r:id="rId164"/>
        </w:object>
      </w:r>
    </w:p>
    <w:p w14:paraId="4B46C0B7">
      <w:pPr>
        <w:shd w:val="clear" w:color="auto" w:fill="auto"/>
        <w:spacing w:line="360" w:lineRule="auto"/>
        <w:jc w:val="left"/>
        <w:textAlignment w:val="center"/>
        <w:rPr>
          <w:sz w:val="21"/>
        </w:rPr>
      </w:pPr>
      <w:r>
        <w:rPr>
          <w:sz w:val="21"/>
        </w:rPr>
        <w:t>因此合力方向竖直向下，但合力逐渐变小。</w:t>
      </w:r>
    </w:p>
    <w:p w14:paraId="7404B6F7">
      <w:pPr>
        <w:shd w:val="clear" w:color="auto" w:fill="auto"/>
        <w:spacing w:line="360" w:lineRule="auto"/>
        <w:jc w:val="left"/>
        <w:textAlignment w:val="center"/>
        <w:rPr>
          <w:sz w:val="21"/>
        </w:rPr>
      </w:pPr>
      <w:r>
        <w:rPr>
          <w:sz w:val="21"/>
        </w:rPr>
        <w:t>当运动员继续向下运动，使竖直向上的拉力大于竖直向下的重力，运动员开始减速，减速过程中，运动员继续向下运动，拉力增大，合力</w:t>
      </w:r>
      <w:r>
        <w:object>
          <v:shape id="_x0000_i1093" type="#_x0000_t75" alt="eqId96481088b064279cf5dd141411a75af3" style="width:61.55pt;height:20.2pt" o:ole="" coordsize="21600,21600" o:preferrelative="t" filled="f" stroked="f">
            <v:stroke joinstyle="miter"/>
            <v:imagedata r:id="rId165" o:title="eqId96481088b064279cf5dd141411a75af3"/>
            <o:lock v:ext="edit" aspectratio="t"/>
            <w10:anchorlock/>
          </v:shape>
          <o:OLEObject Type="Embed" ProgID="Equation.DSMT4" ShapeID="_x0000_i1093" DrawAspect="Content" ObjectID="_1468075793" r:id="rId166"/>
        </w:object>
      </w:r>
    </w:p>
    <w:p w14:paraId="53FC83F3">
      <w:pPr>
        <w:shd w:val="clear" w:color="auto" w:fill="auto"/>
        <w:spacing w:line="360" w:lineRule="auto"/>
        <w:jc w:val="left"/>
        <w:textAlignment w:val="center"/>
        <w:rPr>
          <w:sz w:val="21"/>
        </w:rPr>
      </w:pPr>
      <w:r>
        <w:rPr>
          <w:sz w:val="21"/>
        </w:rPr>
        <w:t>合力方向竖直向上，逐渐增大。</w:t>
      </w:r>
    </w:p>
    <w:p w14:paraId="3C076C1E">
      <w:pPr>
        <w:shd w:val="clear" w:color="auto" w:fill="auto"/>
        <w:spacing w:line="360" w:lineRule="auto"/>
        <w:jc w:val="left"/>
        <w:textAlignment w:val="center"/>
        <w:rPr>
          <w:sz w:val="21"/>
        </w:rPr>
      </w:pPr>
      <w:r>
        <w:rPr>
          <w:sz w:val="21"/>
        </w:rPr>
        <w:t>21．学了摩擦力后，在学校拔河比赛中大家都尽量选穿新运动鞋，小明猜想鞋与地面摩擦力的大小可能跟鞋底花纹的深度有关。于是他找来了两只同品牌同规格的运动鞋进行探究（一只鞋鞋底花纹没有磨损，另一只鞋鞋底花纹磨损较大）。</w:t>
      </w:r>
    </w:p>
    <w:p w14:paraId="0EAAD42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95625" cy="666750"/>
            <wp:effectExtent l="0" t="0" r="9525" b="0"/>
            <wp:docPr id="100069" name="图片 100069" descr="@@@bf5412d93f2d429190560575b5f487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bf5412d93f2d429190560575b5f487d9"/>
                    <pic:cNvPicPr>
                      <a:picLocks noChangeAspect="1"/>
                    </pic:cNvPicPr>
                  </pic:nvPicPr>
                  <pic:blipFill>
                    <a:blip xmlns:r="http://schemas.openxmlformats.org/officeDocument/2006/relationships" r:embed="rId167"/>
                    <a:stretch>
                      <a:fillRect/>
                    </a:stretch>
                  </pic:blipFill>
                  <pic:spPr>
                    <a:xfrm>
                      <a:off x="0" y="0"/>
                      <a:ext cx="3095625" cy="666750"/>
                    </a:xfrm>
                    <a:prstGeom prst="rect">
                      <a:avLst/>
                    </a:prstGeom>
                  </pic:spPr>
                </pic:pic>
              </a:graphicData>
            </a:graphic>
          </wp:inline>
        </w:drawing>
      </w:r>
    </w:p>
    <w:tbl>
      <w:tblPr>
        <w:tblStyle w:val="TableNormal"/>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70"/>
        <w:gridCol w:w="2070"/>
        <w:gridCol w:w="2070"/>
        <w:gridCol w:w="2070"/>
      </w:tblGrid>
      <w:tr w14:paraId="2CAB9946">
        <w:tblPrEx>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AB96A8">
            <w:pPr>
              <w:shd w:val="clear" w:color="auto" w:fill="auto"/>
              <w:spacing w:line="360" w:lineRule="auto"/>
              <w:jc w:val="center"/>
              <w:textAlignment w:val="center"/>
              <w:rPr>
                <w:sz w:val="21"/>
              </w:rPr>
            </w:pPr>
            <w:r>
              <w:rPr>
                <w:sz w:val="21"/>
              </w:rPr>
              <w:t>实验序号</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6B91C2">
            <w:pPr>
              <w:shd w:val="clear" w:color="auto" w:fill="auto"/>
              <w:spacing w:line="360" w:lineRule="auto"/>
              <w:jc w:val="center"/>
              <w:textAlignment w:val="center"/>
              <w:rPr>
                <w:sz w:val="21"/>
              </w:rPr>
            </w:pPr>
            <w:r>
              <w:rPr>
                <w:sz w:val="21"/>
              </w:rPr>
              <w:t>种类</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7BA0FF">
            <w:pPr>
              <w:shd w:val="clear" w:color="auto" w:fill="auto"/>
              <w:spacing w:line="360" w:lineRule="auto"/>
              <w:jc w:val="center"/>
              <w:textAlignment w:val="center"/>
              <w:rPr>
                <w:sz w:val="21"/>
              </w:rPr>
            </w:pPr>
            <w:r>
              <w:rPr>
                <w:sz w:val="21"/>
              </w:rPr>
              <w:t>重力</w:t>
            </w:r>
            <w:r>
              <w:object>
                <v:shape id="_x0000_i1094" type="#_x0000_t75" alt="eqIdadaeca9d4fe413da0dce0e8335394077" style="width:22.85pt;height:12.4pt" o:ole="" coordsize="21600,21600" o:preferrelative="t" filled="f" stroked="f">
                  <v:stroke joinstyle="miter"/>
                  <v:imagedata r:id="rId168" o:title="eqIdadaeca9d4fe413da0dce0e8335394077"/>
                  <o:lock v:ext="edit" aspectratio="t"/>
                  <w10:anchorlock/>
                </v:shape>
                <o:OLEObject Type="Embed" ProgID="Equation.DSMT4" ShapeID="_x0000_i1094" DrawAspect="Content" ObjectID="_1468075794" r:id="rId169"/>
              </w:objec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0F40BA">
            <w:pPr>
              <w:shd w:val="clear" w:color="auto" w:fill="auto"/>
              <w:spacing w:line="360" w:lineRule="auto"/>
              <w:jc w:val="center"/>
              <w:textAlignment w:val="center"/>
              <w:rPr>
                <w:sz w:val="21"/>
              </w:rPr>
            </w:pPr>
            <w:r>
              <w:rPr>
                <w:sz w:val="21"/>
              </w:rPr>
              <w:t>拉力</w:t>
            </w:r>
            <w:r>
              <w:object>
                <v:shape id="_x0000_i1095" type="#_x0000_t75" alt="eqIdb076a5ff76578b06129dec4df422e71d" style="width:27.25pt;height:16.75pt" o:ole="" coordsize="21600,21600" o:preferrelative="t" filled="f" stroked="f">
                  <v:stroke joinstyle="miter"/>
                  <v:imagedata r:id="rId170" o:title="eqIdb076a5ff76578b06129dec4df422e71d"/>
                  <o:lock v:ext="edit" aspectratio="t"/>
                  <w10:anchorlock/>
                </v:shape>
                <o:OLEObject Type="Embed" ProgID="Equation.DSMT4" ShapeID="_x0000_i1095" DrawAspect="Content" ObjectID="_1468075795" r:id="rId171"/>
              </w:object>
            </w:r>
          </w:p>
        </w:tc>
      </w:tr>
      <w:tr w14:paraId="359B1B29">
        <w:tblPrEx>
          <w:tblW w:w="8280" w:type="dxa"/>
          <w:tblInd w:w="0" w:type="dxa"/>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BAAF64">
            <w:pPr>
              <w:shd w:val="clear" w:color="auto" w:fill="auto"/>
              <w:spacing w:line="360" w:lineRule="auto"/>
              <w:jc w:val="center"/>
              <w:textAlignment w:val="center"/>
              <w:rPr>
                <w:sz w:val="21"/>
              </w:rPr>
            </w:pPr>
            <w:r>
              <w:rPr>
                <w:sz w:val="21"/>
              </w:rPr>
              <w:t>1</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7E0D62">
            <w:pPr>
              <w:shd w:val="clear" w:color="auto" w:fill="auto"/>
              <w:spacing w:line="360" w:lineRule="auto"/>
              <w:jc w:val="center"/>
              <w:textAlignment w:val="center"/>
              <w:rPr>
                <w:sz w:val="21"/>
              </w:rPr>
            </w:pPr>
            <w:r>
              <w:rPr>
                <w:sz w:val="21"/>
              </w:rPr>
              <w:t>新鞋</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CAE0EF">
            <w:pPr>
              <w:shd w:val="clear" w:color="auto" w:fill="auto"/>
              <w:spacing w:line="360" w:lineRule="auto"/>
              <w:jc w:val="center"/>
              <w:textAlignment w:val="center"/>
              <w:rPr>
                <w:sz w:val="21"/>
              </w:rPr>
            </w:pPr>
            <w:r>
              <w:rPr>
                <w:sz w:val="21"/>
              </w:rPr>
              <w:t>5.7</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1750A9">
            <w:pPr>
              <w:shd w:val="clear" w:color="auto" w:fill="auto"/>
              <w:spacing w:line="360" w:lineRule="auto"/>
              <w:jc w:val="center"/>
              <w:textAlignment w:val="center"/>
              <w:rPr>
                <w:sz w:val="21"/>
              </w:rPr>
            </w:pPr>
            <w:r>
              <w:rPr>
                <w:sz w:val="21"/>
              </w:rPr>
              <w:t>2.3</w:t>
            </w:r>
          </w:p>
        </w:tc>
      </w:tr>
      <w:tr w14:paraId="43A78AC0">
        <w:tblPrEx>
          <w:tblW w:w="8280" w:type="dxa"/>
          <w:tblInd w:w="0" w:type="dxa"/>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E38C19E">
            <w:pPr>
              <w:shd w:val="clear" w:color="auto" w:fill="auto"/>
              <w:spacing w:line="360" w:lineRule="auto"/>
              <w:jc w:val="center"/>
              <w:textAlignment w:val="center"/>
              <w:rPr>
                <w:sz w:val="21"/>
              </w:rPr>
            </w:pPr>
            <w:r>
              <w:rPr>
                <w:sz w:val="21"/>
              </w:rPr>
              <w:t>2</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DBA45A">
            <w:pPr>
              <w:shd w:val="clear" w:color="auto" w:fill="auto"/>
              <w:spacing w:line="360" w:lineRule="auto"/>
              <w:jc w:val="center"/>
              <w:textAlignment w:val="center"/>
              <w:rPr>
                <w:sz w:val="21"/>
              </w:rPr>
            </w:pPr>
            <w:r>
              <w:rPr>
                <w:sz w:val="21"/>
              </w:rPr>
              <w:t>旧鞋</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489D2D">
            <w:pPr>
              <w:shd w:val="clear" w:color="auto" w:fill="auto"/>
              <w:spacing w:line="360" w:lineRule="auto"/>
              <w:jc w:val="center"/>
              <w:textAlignment w:val="center"/>
              <w:rPr>
                <w:sz w:val="21"/>
              </w:rPr>
            </w:pPr>
            <w:r>
              <w:rPr>
                <w:sz w:val="21"/>
              </w:rPr>
              <w:t>5.4</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C504F0">
            <w:pPr>
              <w:shd w:val="clear" w:color="auto" w:fill="auto"/>
              <w:spacing w:line="360" w:lineRule="auto"/>
              <w:jc w:val="center"/>
              <w:textAlignment w:val="center"/>
              <w:rPr>
                <w:sz w:val="21"/>
              </w:rPr>
            </w:pPr>
            <w:r>
              <w:rPr>
                <w:sz w:val="21"/>
              </w:rPr>
              <w:t>1.7</w:t>
            </w:r>
          </w:p>
        </w:tc>
      </w:tr>
      <w:tr w14:paraId="197CBF4F">
        <w:tblPrEx>
          <w:tblW w:w="8280" w:type="dxa"/>
          <w:tblInd w:w="0" w:type="dxa"/>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6D2EEE">
            <w:pPr>
              <w:shd w:val="clear" w:color="auto" w:fill="auto"/>
              <w:spacing w:line="360" w:lineRule="auto"/>
              <w:jc w:val="center"/>
              <w:textAlignment w:val="center"/>
              <w:rPr>
                <w:sz w:val="21"/>
              </w:rPr>
            </w:pPr>
            <w:r>
              <w:rPr>
                <w:sz w:val="21"/>
              </w:rPr>
              <w:t>3</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94D97A">
            <w:pPr>
              <w:shd w:val="clear" w:color="auto" w:fill="auto"/>
              <w:spacing w:line="360" w:lineRule="auto"/>
              <w:jc w:val="center"/>
              <w:textAlignment w:val="center"/>
              <w:rPr>
                <w:sz w:val="21"/>
              </w:rPr>
            </w:pPr>
            <w:r>
              <w:rPr>
                <w:sz w:val="21"/>
              </w:rPr>
              <w:t>新鞋</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7BE964">
            <w:pPr>
              <w:shd w:val="clear" w:color="auto" w:fill="auto"/>
              <w:spacing w:line="360" w:lineRule="auto"/>
              <w:jc w:val="center"/>
              <w:textAlignment w:val="center"/>
              <w:rPr>
                <w:sz w:val="21"/>
              </w:rPr>
            </w:pPr>
            <w:r>
              <w:rPr>
                <w:sz w:val="21"/>
              </w:rPr>
              <w:t>11.1</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471540">
            <w:pPr>
              <w:shd w:val="clear" w:color="auto" w:fill="auto"/>
              <w:spacing w:line="360" w:lineRule="auto"/>
              <w:jc w:val="center"/>
              <w:textAlignment w:val="center"/>
              <w:rPr>
                <w:sz w:val="21"/>
              </w:rPr>
            </w:pPr>
            <w:r>
              <w:rPr>
                <w:sz w:val="21"/>
              </w:rPr>
              <w:t>4.5</w:t>
            </w:r>
          </w:p>
        </w:tc>
      </w:tr>
      <w:tr w14:paraId="00941967">
        <w:tblPrEx>
          <w:tblW w:w="8280" w:type="dxa"/>
          <w:tblInd w:w="0" w:type="dxa"/>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ABCDDE">
            <w:pPr>
              <w:shd w:val="clear" w:color="auto" w:fill="auto"/>
              <w:spacing w:line="360" w:lineRule="auto"/>
              <w:jc w:val="center"/>
              <w:textAlignment w:val="center"/>
              <w:rPr>
                <w:sz w:val="21"/>
              </w:rPr>
            </w:pPr>
            <w:r>
              <w:rPr>
                <w:sz w:val="21"/>
              </w:rPr>
              <w:t>4</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A9CD56">
            <w:pPr>
              <w:shd w:val="clear" w:color="auto" w:fill="auto"/>
              <w:spacing w:line="360" w:lineRule="auto"/>
              <w:jc w:val="center"/>
              <w:textAlignment w:val="center"/>
              <w:rPr>
                <w:sz w:val="21"/>
              </w:rPr>
            </w:pPr>
            <w:r>
              <w:rPr>
                <w:sz w:val="21"/>
              </w:rPr>
              <w:t>旧鞋</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3BC424B">
            <w:pPr>
              <w:shd w:val="clear" w:color="auto" w:fill="auto"/>
              <w:spacing w:line="360" w:lineRule="auto"/>
              <w:jc w:val="center"/>
              <w:textAlignment w:val="center"/>
              <w:rPr>
                <w:sz w:val="21"/>
              </w:rPr>
            </w:pPr>
            <w:r>
              <w:rPr>
                <w:sz w:val="21"/>
              </w:rPr>
              <w:t>11.1</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E423B0">
            <w:pPr>
              <w:shd w:val="clear" w:color="auto" w:fill="auto"/>
              <w:spacing w:line="360" w:lineRule="auto"/>
              <w:jc w:val="center"/>
              <w:textAlignment w:val="center"/>
              <w:rPr>
                <w:sz w:val="21"/>
              </w:rPr>
            </w:pPr>
            <w:r>
              <w:rPr>
                <w:sz w:val="21"/>
              </w:rPr>
              <w:t>3.5</w:t>
            </w:r>
          </w:p>
        </w:tc>
      </w:tr>
    </w:tbl>
    <w:p w14:paraId="28C32413">
      <w:pPr>
        <w:shd w:val="clear" w:color="auto" w:fill="auto"/>
        <w:spacing w:line="360" w:lineRule="auto"/>
        <w:jc w:val="left"/>
        <w:textAlignment w:val="center"/>
        <w:rPr>
          <w:sz w:val="21"/>
        </w:rPr>
      </w:pPr>
      <w:r>
        <w:rPr>
          <w:sz w:val="21"/>
        </w:rPr>
        <w:t>(1)小明先测出新鞋的重力，再按照如图所示用弹簧测力计沿</w:t>
      </w:r>
      <w:r>
        <w:rPr>
          <w:rFonts w:ascii="Times New Roman" w:eastAsia="Times New Roman" w:hAnsi="Times New Roman" w:cs="Times New Roman"/>
          <w:b w:val="0"/>
          <w:sz w:val="21"/>
          <w:u w:val="single"/>
        </w:rPr>
        <w:t xml:space="preserve">          </w:t>
      </w:r>
      <w:r>
        <w:rPr>
          <w:sz w:val="21"/>
        </w:rPr>
        <w:t>方向拉着新鞋在桌面上做</w:t>
      </w:r>
      <w:r>
        <w:rPr>
          <w:rFonts w:ascii="Times New Roman" w:eastAsia="Times New Roman" w:hAnsi="Times New Roman" w:cs="Times New Roman"/>
          <w:b w:val="0"/>
          <w:sz w:val="21"/>
          <w:u w:val="single"/>
        </w:rPr>
        <w:t xml:space="preserve">          </w:t>
      </w:r>
      <w:r>
        <w:rPr>
          <w:sz w:val="21"/>
        </w:rPr>
        <w:t>运动，测出拉力并填入表中；</w:t>
      </w:r>
    </w:p>
    <w:p w14:paraId="4F501069">
      <w:pPr>
        <w:shd w:val="clear" w:color="auto" w:fill="auto"/>
        <w:spacing w:line="360" w:lineRule="auto"/>
        <w:jc w:val="left"/>
        <w:textAlignment w:val="center"/>
        <w:rPr>
          <w:sz w:val="21"/>
        </w:rPr>
      </w:pPr>
      <w:r>
        <w:rPr>
          <w:sz w:val="21"/>
        </w:rPr>
        <w:t>(2)小明将新鞋换成旧鞋在同一个桌面上重新做实验，他分别测出旧鞋的重力和弹簧测力计对旧鞋的拉力并填入表中。根据1、2两次实验，小明得出结论：鞋底花纹越深，与地面摩擦力越大，小红认为他的做法不妥，不妥之处是</w:t>
      </w:r>
      <w:r>
        <w:rPr>
          <w:rFonts w:ascii="Times New Roman" w:eastAsia="Times New Roman" w:hAnsi="Times New Roman" w:cs="Times New Roman"/>
          <w:b w:val="0"/>
          <w:sz w:val="21"/>
          <w:u w:val="single"/>
        </w:rPr>
        <w:t xml:space="preserve">          </w:t>
      </w:r>
      <w:r>
        <w:rPr>
          <w:sz w:val="21"/>
        </w:rPr>
        <w:t>，改进方法是</w:t>
      </w:r>
      <w:r>
        <w:rPr>
          <w:rFonts w:ascii="Times New Roman" w:eastAsia="Times New Roman" w:hAnsi="Times New Roman" w:cs="Times New Roman"/>
          <w:b w:val="0"/>
          <w:sz w:val="21"/>
          <w:u w:val="single"/>
        </w:rPr>
        <w:t xml:space="preserve">          </w:t>
      </w:r>
      <w:r>
        <w:rPr>
          <w:sz w:val="21"/>
        </w:rPr>
        <w:t>；</w:t>
      </w:r>
    </w:p>
    <w:p w14:paraId="645DD169">
      <w:pPr>
        <w:shd w:val="clear" w:color="auto" w:fill="auto"/>
        <w:spacing w:line="360" w:lineRule="auto"/>
        <w:jc w:val="left"/>
        <w:textAlignment w:val="center"/>
        <w:rPr>
          <w:sz w:val="21"/>
        </w:rPr>
      </w:pPr>
      <w:r>
        <w:rPr>
          <w:sz w:val="21"/>
        </w:rPr>
        <w:t>(3)改进后小明重新进行3、4两次实验。</w:t>
      </w:r>
    </w:p>
    <w:p w14:paraId="0E710365">
      <w:pPr>
        <w:shd w:val="clear" w:color="auto" w:fill="auto"/>
        <w:spacing w:line="360" w:lineRule="auto"/>
        <w:jc w:val="left"/>
        <w:textAlignment w:val="center"/>
        <w:rPr>
          <w:sz w:val="21"/>
        </w:rPr>
      </w:pPr>
      <w:r>
        <w:rPr>
          <w:sz w:val="21"/>
        </w:rPr>
        <w:t>①对比</w:t>
      </w:r>
      <w:r>
        <w:rPr>
          <w:rFonts w:ascii="Times New Roman" w:eastAsia="Times New Roman" w:hAnsi="Times New Roman" w:cs="Times New Roman"/>
          <w:b w:val="0"/>
          <w:sz w:val="21"/>
          <w:u w:val="single"/>
        </w:rPr>
        <w:t xml:space="preserve">          </w:t>
      </w:r>
      <w:r>
        <w:rPr>
          <w:sz w:val="21"/>
        </w:rPr>
        <w:t>两组实验数据可知，摩擦力的大小与鞋底花纹的深度有关；</w:t>
      </w:r>
    </w:p>
    <w:p w14:paraId="58C2E4EC">
      <w:pPr>
        <w:shd w:val="clear" w:color="auto" w:fill="auto"/>
        <w:spacing w:line="360" w:lineRule="auto"/>
        <w:jc w:val="left"/>
        <w:textAlignment w:val="center"/>
        <w:rPr>
          <w:sz w:val="21"/>
        </w:rPr>
      </w:pPr>
      <w:r>
        <w:rPr>
          <w:sz w:val="21"/>
        </w:rPr>
        <w:t>②对比</w:t>
      </w:r>
      <w:r>
        <w:rPr>
          <w:rFonts w:ascii="Times New Roman" w:eastAsia="Times New Roman" w:hAnsi="Times New Roman" w:cs="Times New Roman"/>
          <w:b w:val="0"/>
          <w:sz w:val="21"/>
          <w:u w:val="single"/>
        </w:rPr>
        <w:t xml:space="preserve">          </w:t>
      </w:r>
      <w:r>
        <w:rPr>
          <w:sz w:val="21"/>
        </w:rPr>
        <w:t>两组实验数据可知，摩擦力的大小与压力大小有关。</w:t>
      </w:r>
    </w:p>
    <w:p w14:paraId="1586550E">
      <w:pPr>
        <w:shd w:val="clear" w:color="auto" w:fill="auto"/>
        <w:spacing w:line="360" w:lineRule="auto"/>
        <w:jc w:val="left"/>
        <w:textAlignment w:val="center"/>
        <w:rPr>
          <w:sz w:val="21"/>
        </w:rPr>
      </w:pPr>
      <w:r>
        <w:rPr>
          <w:sz w:val="21"/>
        </w:rPr>
        <w:t>【答案】(1)     水平     匀速直线</w:t>
      </w:r>
    </w:p>
    <w:p w14:paraId="5D242CF2">
      <w:pPr>
        <w:shd w:val="clear" w:color="auto" w:fill="auto"/>
        <w:spacing w:line="360" w:lineRule="auto"/>
        <w:jc w:val="left"/>
        <w:textAlignment w:val="center"/>
        <w:rPr>
          <w:sz w:val="21"/>
        </w:rPr>
      </w:pPr>
      <w:r>
        <w:rPr>
          <w:sz w:val="21"/>
        </w:rPr>
        <w:t>(2)     没有控制压力大小不变     将其中一只鞋插入另一只鞋内</w:t>
      </w:r>
    </w:p>
    <w:p w14:paraId="574FDBF3">
      <w:pPr>
        <w:shd w:val="clear" w:color="auto" w:fill="auto"/>
        <w:spacing w:line="360" w:lineRule="auto"/>
        <w:jc w:val="left"/>
        <w:textAlignment w:val="center"/>
        <w:rPr>
          <w:sz w:val="21"/>
        </w:rPr>
      </w:pPr>
      <w:r>
        <w:rPr>
          <w:sz w:val="21"/>
        </w:rPr>
        <w:t>(3)     3、4     1、3/2、4</w:t>
      </w:r>
    </w:p>
    <w:p w14:paraId="3F823B03">
      <w:pPr>
        <w:shd w:val="clear" w:color="auto" w:fill="auto"/>
        <w:spacing w:line="360" w:lineRule="auto"/>
        <w:jc w:val="left"/>
        <w:textAlignment w:val="center"/>
        <w:rPr>
          <w:sz w:val="21"/>
        </w:rPr>
      </w:pPr>
      <w:r>
        <w:rPr>
          <w:sz w:val="21"/>
        </w:rPr>
        <w:t>【详解】（1）[1][2]鞋子在水平方向上进行匀速直线运动时，鞋子在水平方向上受到的拉力和滑动摩擦力是一对平衡力，大小相等，此时弹簧测力计的示数等于滑动摩擦力大小，因此应使用弹簧测力计沿着水平方向拉着新鞋在桌面上做匀速直线运动。</w:t>
      </w:r>
    </w:p>
    <w:p w14:paraId="35C14D32">
      <w:pPr>
        <w:shd w:val="clear" w:color="auto" w:fill="auto"/>
        <w:spacing w:line="360" w:lineRule="auto"/>
        <w:jc w:val="left"/>
        <w:textAlignment w:val="center"/>
        <w:rPr>
          <w:sz w:val="21"/>
        </w:rPr>
      </w:pPr>
      <w:r>
        <w:rPr>
          <w:sz w:val="21"/>
        </w:rPr>
        <w:t>（2）[1][2]探究滑动摩擦力大小跟花纹深度的关系，应控制压力大小不变，而新鞋和旧鞋的重力不同，对地面的压力不同，即实验中没有控制压力大小不变，所以得出的实验结论不准确，为了控制压力大小相同，可以将其中一只鞋插入另一只鞋内。</w:t>
      </w:r>
    </w:p>
    <w:p w14:paraId="77B0A0A5">
      <w:pPr>
        <w:shd w:val="clear" w:color="auto" w:fill="auto"/>
        <w:spacing w:line="360" w:lineRule="auto"/>
        <w:jc w:val="left"/>
        <w:textAlignment w:val="center"/>
        <w:rPr>
          <w:sz w:val="21"/>
        </w:rPr>
      </w:pPr>
      <w:r>
        <w:rPr>
          <w:sz w:val="21"/>
        </w:rPr>
        <w:t>（3）①[1]探究摩擦力的大小与鞋底花纹的深度的关系时，应控制物体对接触面的压力大小相同，只改变花纹深度，所以，实验3和4探究摩擦力的大小与鞋底花纹的深度有关。</w:t>
      </w:r>
    </w:p>
    <w:p w14:paraId="0A2FCD6E">
      <w:pPr>
        <w:shd w:val="clear" w:color="auto" w:fill="auto"/>
        <w:spacing w:line="360" w:lineRule="auto"/>
        <w:jc w:val="left"/>
        <w:textAlignment w:val="center"/>
        <w:rPr>
          <w:sz w:val="21"/>
        </w:rPr>
      </w:pPr>
      <w:r>
        <w:rPr>
          <w:sz w:val="21"/>
        </w:rPr>
        <w:t>②[2]在探究摩擦力的大小与压力大小有关时，应使接触面的粗糙程度相同，而对接触面的压力不同，实验1、3或2、4符合题意。</w:t>
      </w:r>
    </w:p>
    <w:p w14:paraId="257A64C3">
      <w:pPr>
        <w:shd w:val="clear" w:color="auto" w:fill="auto"/>
        <w:spacing w:line="360" w:lineRule="auto"/>
        <w:jc w:val="left"/>
        <w:textAlignment w:val="center"/>
        <w:rPr>
          <w:sz w:val="21"/>
        </w:rPr>
      </w:pPr>
      <w:r>
        <w:rPr>
          <w:sz w:val="21"/>
        </w:rPr>
        <w:t>22．牛顿在探究“阻力对物体运动的影响”实验后，揭开了物体运动的规律，从而得出了“牛顿第一定律”。实验小组的同学利用如下图所示的装置进行探究。</w:t>
      </w:r>
    </w:p>
    <w:p w14:paraId="6B0F47D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00375" cy="904875"/>
            <wp:effectExtent l="0" t="0" r="9525" b="9525"/>
            <wp:docPr id="100071" name="图片 100071" descr="@@@2f5672f5-4236-4b68-94be-5f5a3d1c3c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2f5672f5-4236-4b68-94be-5f5a3d1c3c52"/>
                    <pic:cNvPicPr>
                      <a:picLocks noChangeAspect="1"/>
                    </pic:cNvPicPr>
                  </pic:nvPicPr>
                  <pic:blipFill>
                    <a:blip xmlns:r="http://schemas.openxmlformats.org/officeDocument/2006/relationships" r:embed="rId172"/>
                    <a:stretch>
                      <a:fillRect/>
                    </a:stretch>
                  </pic:blipFill>
                  <pic:spPr>
                    <a:xfrm>
                      <a:off x="0" y="0"/>
                      <a:ext cx="3000375" cy="904875"/>
                    </a:xfrm>
                    <a:prstGeom prst="rect">
                      <a:avLst/>
                    </a:prstGeom>
                  </pic:spPr>
                </pic:pic>
              </a:graphicData>
            </a:graphic>
          </wp:inline>
        </w:drawing>
      </w:r>
    </w:p>
    <w:p w14:paraId="605817EC">
      <w:pPr>
        <w:shd w:val="clear" w:color="auto" w:fill="auto"/>
        <w:spacing w:line="360" w:lineRule="auto"/>
        <w:jc w:val="left"/>
        <w:textAlignment w:val="center"/>
        <w:rPr>
          <w:sz w:val="21"/>
        </w:rPr>
      </w:pPr>
      <w:r>
        <w:rPr>
          <w:sz w:val="21"/>
        </w:rPr>
        <w:t>(1)为使小车每次到达水平面时的速度相等，每次都要让小车从斜面上的</w:t>
      </w:r>
      <w:r>
        <w:rPr>
          <w:rFonts w:ascii="Times New Roman" w:eastAsia="Times New Roman" w:hAnsi="Times New Roman" w:cs="Times New Roman"/>
          <w:b w:val="0"/>
          <w:sz w:val="21"/>
          <w:u w:val="single"/>
        </w:rPr>
        <w:t xml:space="preserve">           </w:t>
      </w:r>
      <w:r>
        <w:rPr>
          <w:sz w:val="21"/>
        </w:rPr>
        <w:t>位置由静止开始自由下滑。</w:t>
      </w:r>
    </w:p>
    <w:p w14:paraId="4D746AE4">
      <w:pPr>
        <w:shd w:val="clear" w:color="auto" w:fill="auto"/>
        <w:spacing w:line="360" w:lineRule="auto"/>
        <w:jc w:val="left"/>
        <w:textAlignment w:val="center"/>
        <w:rPr>
          <w:sz w:val="21"/>
        </w:rPr>
      </w:pPr>
      <w:r>
        <w:rPr>
          <w:sz w:val="21"/>
        </w:rPr>
        <w:t>(2)分别选用毛巾、棉布和木板进行实验，目的是通过改变</w:t>
      </w:r>
      <w:r>
        <w:rPr>
          <w:rFonts w:ascii="Times New Roman" w:eastAsia="Times New Roman" w:hAnsi="Times New Roman" w:cs="Times New Roman"/>
          <w:b w:val="0"/>
          <w:sz w:val="21"/>
          <w:u w:val="single"/>
        </w:rPr>
        <w:t xml:space="preserve">           </w:t>
      </w:r>
      <w:r>
        <w:rPr>
          <w:sz w:val="21"/>
        </w:rPr>
        <w:t>从而改变小车在水平面运动时受到的摩擦阻力；实验过程中，应将毛巾、棉布平整地铺在</w:t>
      </w:r>
      <w:r>
        <w:rPr>
          <w:rFonts w:ascii="Times New Roman" w:eastAsia="Times New Roman" w:hAnsi="Times New Roman" w:cs="Times New Roman"/>
          <w:b w:val="0"/>
          <w:sz w:val="21"/>
          <w:u w:val="single"/>
        </w:rPr>
        <w:t xml:space="preserve">           </w:t>
      </w:r>
      <w:r>
        <w:rPr>
          <w:sz w:val="21"/>
        </w:rPr>
        <w:t>段（选填“</w:t>
      </w:r>
      <w:r>
        <w:rPr>
          <w:rFonts w:ascii="Times New Roman" w:eastAsia="Times New Roman" w:hAnsi="Times New Roman" w:cs="Times New Roman"/>
          <w:i/>
          <w:sz w:val="21"/>
        </w:rPr>
        <w:t>AB</w:t>
      </w:r>
      <w:r>
        <w:rPr>
          <w:sz w:val="21"/>
        </w:rPr>
        <w:t>”、“</w:t>
      </w:r>
      <w:r>
        <w:rPr>
          <w:rFonts w:ascii="Times New Roman" w:eastAsia="Times New Roman" w:hAnsi="Times New Roman" w:cs="Times New Roman"/>
          <w:i/>
          <w:sz w:val="21"/>
        </w:rPr>
        <w:t>BC</w:t>
      </w:r>
      <w:r>
        <w:rPr>
          <w:sz w:val="21"/>
        </w:rPr>
        <w:t>”或“</w:t>
      </w:r>
      <w:r>
        <w:rPr>
          <w:rFonts w:ascii="Times New Roman" w:eastAsia="Times New Roman" w:hAnsi="Times New Roman" w:cs="Times New Roman"/>
          <w:i/>
          <w:sz w:val="21"/>
        </w:rPr>
        <w:t>AC</w:t>
      </w:r>
      <w:r>
        <w:rPr>
          <w:sz w:val="21"/>
        </w:rPr>
        <w:t>”）。</w:t>
      </w:r>
    </w:p>
    <w:p w14:paraId="6D3992DB">
      <w:pPr>
        <w:shd w:val="clear" w:color="auto" w:fill="auto"/>
        <w:spacing w:line="360" w:lineRule="auto"/>
        <w:jc w:val="left"/>
        <w:textAlignment w:val="center"/>
        <w:rPr>
          <w:rFonts w:ascii="Times New Roman" w:eastAsia="Times New Roman" w:hAnsi="Times New Roman" w:cs="Times New Roman"/>
          <w:i/>
          <w:sz w:val="21"/>
        </w:rPr>
      </w:pPr>
      <w:r>
        <w:rPr>
          <w:sz w:val="21"/>
        </w:rPr>
        <w:t>(3)由于受到阻力作用，小车在水平面上做减速运动，运动到</w:t>
      </w:r>
      <w:r>
        <w:rPr>
          <w:rFonts w:ascii="Times New Roman" w:eastAsia="Times New Roman" w:hAnsi="Times New Roman" w:cs="Times New Roman"/>
          <w:i/>
          <w:sz w:val="21"/>
        </w:rPr>
        <w:t>D</w:t>
      </w:r>
      <w:r>
        <w:rPr>
          <w:sz w:val="21"/>
        </w:rPr>
        <w:t>点时速度为</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1</w:t>
      </w:r>
      <w:r>
        <w:rPr>
          <w:sz w:val="21"/>
        </w:rPr>
        <w:t>，若此时所受外力突然消失，小车到达</w:t>
      </w:r>
      <w:r>
        <w:rPr>
          <w:rFonts w:ascii="Times New Roman" w:eastAsia="Times New Roman" w:hAnsi="Times New Roman" w:cs="Times New Roman"/>
          <w:i/>
          <w:sz w:val="21"/>
        </w:rPr>
        <w:t>E</w:t>
      </w:r>
      <w:r>
        <w:rPr>
          <w:sz w:val="21"/>
        </w:rPr>
        <w:t>点速度为</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2</w:t>
      </w:r>
      <w:r>
        <w:rPr>
          <w:sz w:val="21"/>
        </w:rPr>
        <w:t>，则两者的大小关系是</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2</w:t>
      </w:r>
      <w:r>
        <w:rPr>
          <w:rFonts w:ascii="宋体" w:eastAsia="宋体" w:hAnsi="宋体" w:cs="宋体"/>
          <w:i/>
          <w:sz w:val="21"/>
          <w:vertAlign w:val="subscript"/>
        </w:rPr>
        <w:t>。</w:t>
      </w:r>
    </w:p>
    <w:p w14:paraId="1262C0F4">
      <w:pPr>
        <w:shd w:val="clear" w:color="auto" w:fill="auto"/>
        <w:spacing w:line="360" w:lineRule="auto"/>
        <w:jc w:val="left"/>
        <w:textAlignment w:val="center"/>
        <w:rPr>
          <w:sz w:val="21"/>
        </w:rPr>
      </w:pPr>
      <w:r>
        <w:rPr>
          <w:sz w:val="21"/>
        </w:rPr>
        <w:t>(4)伽利略在400多年前的研究思想一直闪耀着理性的光辉。伽利略曾经观测到，钟摆来回摆动的高度是相同的，如图甲。他设想了这样一个实验：在左边一个固定的斜坡上滚下一个球，球又滚上右边不同坡度的斜坡，如果球没有受到摩擦阻力的作用，他认为这个球在右边任何坡度的斜坡上滚到的高度都与起始高度一样，好像这个球“记住”了起始高度。经过进一步思考，伽利略推断，如果右边的斜坡变成平坦，球将会一直匀速滚动下去，如图乙。</w:t>
      </w:r>
    </w:p>
    <w:p w14:paraId="5B4D384F">
      <w:pPr>
        <w:shd w:val="clear" w:color="auto" w:fill="auto"/>
        <w:spacing w:line="360" w:lineRule="auto"/>
        <w:jc w:val="left"/>
        <w:textAlignment w:val="center"/>
        <w:rPr>
          <w:sz w:val="21"/>
        </w:rPr>
      </w:pPr>
      <w:r>
        <w:rPr>
          <w:sz w:val="21"/>
        </w:rPr>
        <w:t>请回答：</w:t>
      </w:r>
    </w:p>
    <w:p w14:paraId="0040FE7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57625" cy="838200"/>
            <wp:effectExtent l="0" t="0" r="9525" b="0"/>
            <wp:docPr id="100073" name="图片 100073" descr="@@@d2776f3d-ff98-46a0-a073-226061cbf2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d2776f3d-ff98-46a0-a073-226061cbf2f0"/>
                    <pic:cNvPicPr>
                      <a:picLocks noChangeAspect="1"/>
                    </pic:cNvPicPr>
                  </pic:nvPicPr>
                  <pic:blipFill>
                    <a:blip xmlns:r="http://schemas.openxmlformats.org/officeDocument/2006/relationships" r:embed="rId173"/>
                    <a:stretch>
                      <a:fillRect/>
                    </a:stretch>
                  </pic:blipFill>
                  <pic:spPr>
                    <a:xfrm>
                      <a:off x="0" y="0"/>
                      <a:ext cx="3857625" cy="838200"/>
                    </a:xfrm>
                    <a:prstGeom prst="rect">
                      <a:avLst/>
                    </a:prstGeom>
                  </pic:spPr>
                </pic:pic>
              </a:graphicData>
            </a:graphic>
          </wp:inline>
        </w:drawing>
      </w:r>
    </w:p>
    <w:p w14:paraId="769BE8E5">
      <w:pPr>
        <w:shd w:val="clear" w:color="auto" w:fill="auto"/>
        <w:spacing w:line="360" w:lineRule="auto"/>
        <w:jc w:val="left"/>
        <w:textAlignment w:val="center"/>
        <w:rPr>
          <w:sz w:val="21"/>
        </w:rPr>
      </w:pPr>
      <w:r>
        <w:rPr>
          <w:sz w:val="21"/>
        </w:rPr>
        <w:t>①像科学家那样“进一步思考”：图丙是伽利略想象的每隔相同时间在右边不同坡度的斜坡上球的位置，他认为当斜坡倾角变小时，小球速度</w:t>
      </w:r>
      <w:r>
        <w:rPr>
          <w:rFonts w:ascii="Times New Roman" w:eastAsia="Times New Roman" w:hAnsi="Times New Roman" w:cs="Times New Roman"/>
          <w:b w:val="0"/>
          <w:sz w:val="21"/>
          <w:u w:val="single"/>
        </w:rPr>
        <w:t xml:space="preserve">           </w:t>
      </w:r>
      <w:r>
        <w:rPr>
          <w:sz w:val="21"/>
        </w:rPr>
        <w:t>（选填“减小快”、“减小慢”或“不变”）。于是他大胆推测：当斜坡变成光滑而平坦时，小球将</w:t>
      </w:r>
      <w:r>
        <w:rPr>
          <w:rFonts w:ascii="Times New Roman" w:eastAsia="Times New Roman" w:hAnsi="Times New Roman" w:cs="Times New Roman"/>
          <w:b w:val="0"/>
          <w:sz w:val="21"/>
          <w:u w:val="single"/>
        </w:rPr>
        <w:t xml:space="preserve">           </w:t>
      </w:r>
      <w:r>
        <w:rPr>
          <w:sz w:val="21"/>
        </w:rPr>
        <w:t>运动。这种研究方法是</w:t>
      </w:r>
      <w:r>
        <w:rPr>
          <w:rFonts w:ascii="Times New Roman" w:eastAsia="Times New Roman" w:hAnsi="Times New Roman" w:cs="Times New Roman"/>
          <w:b w:val="0"/>
          <w:sz w:val="21"/>
          <w:u w:val="single"/>
        </w:rPr>
        <w:t xml:space="preserve">           </w:t>
      </w:r>
      <w:r>
        <w:rPr>
          <w:sz w:val="21"/>
        </w:rPr>
        <w:t>。</w:t>
      </w:r>
    </w:p>
    <w:p w14:paraId="47330D93">
      <w:pPr>
        <w:shd w:val="clear" w:color="auto" w:fill="auto"/>
        <w:spacing w:line="360" w:lineRule="auto"/>
        <w:jc w:val="left"/>
        <w:textAlignment w:val="center"/>
        <w:rPr>
          <w:sz w:val="21"/>
        </w:rPr>
      </w:pPr>
      <w:r>
        <w:rPr>
          <w:sz w:val="21"/>
        </w:rPr>
        <w:t>②伽利略认为，球匀速滚动是球的“自然运动”状态，“自然运动”是球所具有的属性。在我们今天看来，球的这种属性称为</w:t>
      </w:r>
      <w:r>
        <w:rPr>
          <w:rFonts w:ascii="Times New Roman" w:eastAsia="Times New Roman" w:hAnsi="Times New Roman" w:cs="Times New Roman"/>
          <w:b w:val="0"/>
          <w:sz w:val="21"/>
          <w:u w:val="single"/>
        </w:rPr>
        <w:t xml:space="preserve">           </w:t>
      </w:r>
      <w:r>
        <w:rPr>
          <w:sz w:val="21"/>
        </w:rPr>
        <w:t>。</w:t>
      </w:r>
    </w:p>
    <w:p w14:paraId="065949D3">
      <w:pPr>
        <w:shd w:val="clear" w:color="auto" w:fill="auto"/>
        <w:spacing w:line="360" w:lineRule="auto"/>
        <w:jc w:val="left"/>
        <w:textAlignment w:val="center"/>
        <w:rPr>
          <w:sz w:val="21"/>
        </w:rPr>
      </w:pPr>
      <w:r>
        <w:rPr>
          <w:sz w:val="21"/>
        </w:rPr>
        <w:t>【答案】(1)相同</w:t>
      </w:r>
    </w:p>
    <w:p w14:paraId="626A5B3B">
      <w:pPr>
        <w:shd w:val="clear" w:color="auto" w:fill="auto"/>
        <w:spacing w:line="360" w:lineRule="auto"/>
        <w:jc w:val="left"/>
        <w:textAlignment w:val="center"/>
        <w:rPr>
          <w:rFonts w:ascii="Times New Roman" w:eastAsia="Times New Roman" w:hAnsi="Times New Roman" w:cs="Times New Roman"/>
          <w:i/>
          <w:sz w:val="21"/>
        </w:rPr>
      </w:pPr>
      <w:r>
        <w:rPr>
          <w:sz w:val="21"/>
        </w:rPr>
        <w:t xml:space="preserve">(2)     水平面的粗糙程度     </w:t>
      </w:r>
      <w:r>
        <w:rPr>
          <w:rFonts w:ascii="Times New Roman" w:eastAsia="Times New Roman" w:hAnsi="Times New Roman" w:cs="Times New Roman"/>
          <w:i/>
          <w:sz w:val="21"/>
        </w:rPr>
        <w:t>BC</w:t>
      </w:r>
    </w:p>
    <w:p w14:paraId="7FCBDD8F">
      <w:pPr>
        <w:shd w:val="clear" w:color="auto" w:fill="auto"/>
        <w:spacing w:line="360" w:lineRule="auto"/>
        <w:jc w:val="left"/>
        <w:textAlignment w:val="center"/>
        <w:rPr>
          <w:sz w:val="21"/>
        </w:rPr>
      </w:pPr>
      <w:r>
        <w:rPr>
          <w:sz w:val="21"/>
        </w:rPr>
        <w:t>(3)=</w:t>
      </w:r>
    </w:p>
    <w:p w14:paraId="75A75E8B">
      <w:pPr>
        <w:shd w:val="clear" w:color="auto" w:fill="auto"/>
        <w:spacing w:line="360" w:lineRule="auto"/>
        <w:jc w:val="left"/>
        <w:textAlignment w:val="center"/>
        <w:rPr>
          <w:sz w:val="21"/>
        </w:rPr>
      </w:pPr>
      <w:r>
        <w:rPr>
          <w:sz w:val="21"/>
        </w:rPr>
        <w:t>(4)     减小慢     做匀速直线     理想实验法     惯性</w:t>
      </w:r>
    </w:p>
    <w:p w14:paraId="096ADFFE">
      <w:pPr>
        <w:shd w:val="clear" w:color="auto" w:fill="auto"/>
        <w:spacing w:line="360" w:lineRule="auto"/>
        <w:jc w:val="left"/>
        <w:textAlignment w:val="center"/>
        <w:rPr>
          <w:sz w:val="21"/>
        </w:rPr>
      </w:pPr>
      <w:r>
        <w:rPr>
          <w:sz w:val="21"/>
        </w:rPr>
        <w:t>【详解】（1）实验中要探究“阻力对物体运动的影响”，就要通过控制变量让小车到达水平面的初速度相同，斜面坡度不变，小车从同一高度自由下滑，到达水平面时的速度也就相等。</w:t>
      </w:r>
    </w:p>
    <w:p w14:paraId="58E7E92E">
      <w:pPr>
        <w:shd w:val="clear" w:color="auto" w:fill="auto"/>
        <w:spacing w:line="360" w:lineRule="auto"/>
        <w:jc w:val="left"/>
        <w:textAlignment w:val="center"/>
        <w:rPr>
          <w:sz w:val="21"/>
        </w:rPr>
      </w:pPr>
      <w:r>
        <w:rPr>
          <w:sz w:val="21"/>
        </w:rPr>
        <w:t>（2）[1]毛巾表面粗糙程度大，阻力大；木板表面粗糙程度越小，阻力越小，因此选用毛巾、棉布和木板进行实验，目的是通过改变水平面的粗糙程度从而改变小车受到的摩擦阻力。</w:t>
      </w:r>
    </w:p>
    <w:p w14:paraId="2AB1A972">
      <w:pPr>
        <w:shd w:val="clear" w:color="auto" w:fill="auto"/>
        <w:spacing w:line="360" w:lineRule="auto"/>
        <w:jc w:val="left"/>
        <w:textAlignment w:val="center"/>
        <w:rPr>
          <w:sz w:val="21"/>
        </w:rPr>
      </w:pPr>
      <w:r>
        <w:rPr>
          <w:sz w:val="21"/>
        </w:rPr>
        <w:t>[2]因为</w:t>
      </w:r>
      <w:r>
        <w:rPr>
          <w:rFonts w:ascii="Times New Roman" w:eastAsia="Times New Roman" w:hAnsi="Times New Roman" w:cs="Times New Roman"/>
          <w:i/>
          <w:sz w:val="21"/>
        </w:rPr>
        <w:t>AB</w:t>
      </w:r>
      <w:r>
        <w:rPr>
          <w:sz w:val="21"/>
        </w:rPr>
        <w:t>段是斜面是用于让小车获得初始速度，</w:t>
      </w:r>
      <w:r>
        <w:rPr>
          <w:rFonts w:ascii="Times New Roman" w:eastAsia="Times New Roman" w:hAnsi="Times New Roman" w:cs="Times New Roman"/>
          <w:i/>
          <w:sz w:val="21"/>
        </w:rPr>
        <w:t>BC</w:t>
      </w:r>
      <w:r>
        <w:rPr>
          <w:sz w:val="21"/>
        </w:rPr>
        <w:t>段是水平面是用于研究阻力对运动的影响。实验过程中，应将毛巾、棉布平整地铺在</w:t>
      </w:r>
      <w:r>
        <w:rPr>
          <w:rFonts w:ascii="Times New Roman" w:eastAsia="Times New Roman" w:hAnsi="Times New Roman" w:cs="Times New Roman"/>
          <w:i/>
          <w:sz w:val="21"/>
        </w:rPr>
        <w:t>BC</w:t>
      </w:r>
      <w:r>
        <w:rPr>
          <w:sz w:val="21"/>
        </w:rPr>
        <w:t>段。</w:t>
      </w:r>
    </w:p>
    <w:p w14:paraId="7F9939BB">
      <w:pPr>
        <w:shd w:val="clear" w:color="auto" w:fill="auto"/>
        <w:spacing w:line="360" w:lineRule="auto"/>
        <w:jc w:val="left"/>
        <w:textAlignment w:val="center"/>
        <w:rPr>
          <w:sz w:val="21"/>
        </w:rPr>
      </w:pPr>
      <w:r>
        <w:rPr>
          <w:sz w:val="21"/>
        </w:rPr>
        <w:t>（3）当小车运动到</w:t>
      </w:r>
      <w:r>
        <w:rPr>
          <w:rFonts w:ascii="Times New Roman" w:eastAsia="Times New Roman" w:hAnsi="Times New Roman" w:cs="Times New Roman"/>
          <w:i/>
          <w:sz w:val="21"/>
        </w:rPr>
        <w:t>D</w:t>
      </w:r>
      <w:r>
        <w:rPr>
          <w:sz w:val="21"/>
        </w:rPr>
        <w:t>点时速度为</w:t>
      </w:r>
      <w:r>
        <w:object>
          <v:shape id="_x0000_i1096" type="#_x0000_t75" alt="eqIdf44c235d8b49207ad3f2d77dc5d6cf20" style="width:9.65pt;height:14.85pt" o:ole="" coordsize="21600,21600" o:preferrelative="t" filled="f" stroked="f">
            <v:stroke joinstyle="miter"/>
            <v:imagedata r:id="rId174" o:title="eqIdf44c235d8b49207ad3f2d77dc5d6cf20"/>
            <o:lock v:ext="edit" aspectratio="t"/>
            <w10:anchorlock/>
          </v:shape>
          <o:OLEObject Type="Embed" ProgID="Equation.DSMT4" ShapeID="_x0000_i1096" DrawAspect="Content" ObjectID="_1468075796" r:id="rId175"/>
        </w:object>
      </w:r>
      <w:r>
        <w:rPr>
          <w:sz w:val="21"/>
        </w:rPr>
        <w:t>，若此时所受外力突然消失，根据牛顿第一定律，小车将保持原来的速度做匀速直线运动。因此，到达</w:t>
      </w:r>
      <w:r>
        <w:rPr>
          <w:rFonts w:ascii="Times New Roman" w:eastAsia="Times New Roman" w:hAnsi="Times New Roman" w:cs="Times New Roman"/>
          <w:i/>
          <w:sz w:val="21"/>
        </w:rPr>
        <w:t>E</w:t>
      </w:r>
      <w:r>
        <w:rPr>
          <w:sz w:val="21"/>
        </w:rPr>
        <w:t>点时的速度</w:t>
      </w:r>
      <w:r>
        <w:object>
          <v:shape id="_x0000_i1097" type="#_x0000_t75" alt="eqId814f55724f7ee57bd395eb3b95393c68" style="width:10.55pt;height:15.05pt" o:ole="" coordsize="21600,21600" o:preferrelative="t" filled="f" stroked="f">
            <v:stroke joinstyle="miter"/>
            <v:imagedata r:id="rId176" o:title="eqId814f55724f7ee57bd395eb3b95393c68"/>
            <o:lock v:ext="edit" aspectratio="t"/>
            <w10:anchorlock/>
          </v:shape>
          <o:OLEObject Type="Embed" ProgID="Equation.DSMT4" ShapeID="_x0000_i1097" DrawAspect="Content" ObjectID="_1468075797" r:id="rId177"/>
        </w:object>
      </w:r>
      <w:r>
        <w:rPr>
          <w:sz w:val="21"/>
        </w:rPr>
        <w:t>与</w:t>
      </w:r>
      <w:r>
        <w:object>
          <v:shape id="_x0000_i1098" type="#_x0000_t75" alt="eqIdf44c235d8b49207ad3f2d77dc5d6cf20" style="width:9.65pt;height:14.85pt" o:ole="" coordsize="21600,21600" o:preferrelative="t" filled="f" stroked="f">
            <v:stroke joinstyle="miter"/>
            <v:imagedata r:id="rId174" o:title="eqIdf44c235d8b49207ad3f2d77dc5d6cf20"/>
            <o:lock v:ext="edit" aspectratio="t"/>
            <w10:anchorlock/>
          </v:shape>
          <o:OLEObject Type="Embed" ProgID="Equation.DSMT4" ShapeID="_x0000_i1098" DrawAspect="Content" ObjectID="_1468075798" r:id="rId178"/>
        </w:object>
      </w:r>
      <w:r>
        <w:rPr>
          <w:sz w:val="21"/>
        </w:rPr>
        <w:t>相等，即</w:t>
      </w:r>
      <w:r>
        <w:object>
          <v:shape id="_x0000_i1099" type="#_x0000_t75" alt="eqId393262a084a3be46446ecaf7fe4235e1" style="width:25.5pt;height:13.05pt" o:ole="" coordsize="21600,21600" o:preferrelative="t" filled="f" stroked="f">
            <v:stroke joinstyle="miter"/>
            <v:imagedata r:id="rId179" o:title="eqId393262a084a3be46446ecaf7fe4235e1"/>
            <o:lock v:ext="edit" aspectratio="t"/>
            <w10:anchorlock/>
          </v:shape>
          <o:OLEObject Type="Embed" ProgID="Equation.DSMT4" ShapeID="_x0000_i1099" DrawAspect="Content" ObjectID="_1468075799" r:id="rId180"/>
        </w:object>
      </w:r>
      <w:r>
        <w:rPr>
          <w:sz w:val="21"/>
        </w:rPr>
        <w:t>。</w:t>
      </w:r>
    </w:p>
    <w:p w14:paraId="0A030257">
      <w:pPr>
        <w:shd w:val="clear" w:color="auto" w:fill="auto"/>
        <w:spacing w:line="360" w:lineRule="auto"/>
        <w:jc w:val="left"/>
        <w:textAlignment w:val="center"/>
        <w:rPr>
          <w:sz w:val="21"/>
        </w:rPr>
      </w:pPr>
      <w:r>
        <w:rPr>
          <w:sz w:val="21"/>
        </w:rPr>
        <w:t>（4）[1]当斜坡倾角变小时，小球受到的阻力影响减弱，速度减小慢。</w:t>
      </w:r>
    </w:p>
    <w:p w14:paraId="587574FC">
      <w:pPr>
        <w:shd w:val="clear" w:color="auto" w:fill="auto"/>
        <w:spacing w:line="360" w:lineRule="auto"/>
        <w:jc w:val="left"/>
        <w:textAlignment w:val="center"/>
        <w:rPr>
          <w:sz w:val="21"/>
        </w:rPr>
      </w:pPr>
      <w:r>
        <w:rPr>
          <w:sz w:val="21"/>
        </w:rPr>
        <w:t>[2]当斜坡变成光滑而平坦时,所受到的阻力为零，小球的速度不再变化，小球将做匀速直线运动。</w:t>
      </w:r>
    </w:p>
    <w:p w14:paraId="220D6F26">
      <w:pPr>
        <w:shd w:val="clear" w:color="auto" w:fill="auto"/>
        <w:spacing w:line="360" w:lineRule="auto"/>
        <w:jc w:val="left"/>
        <w:textAlignment w:val="center"/>
        <w:rPr>
          <w:sz w:val="21"/>
        </w:rPr>
      </w:pPr>
      <w:r>
        <w:rPr>
          <w:sz w:val="21"/>
        </w:rPr>
        <w:t>[3]这种在实验基础上进行合理推理的研究方法是理想实验法。</w:t>
      </w:r>
    </w:p>
    <w:p w14:paraId="1E8DF7F2">
      <w:pPr>
        <w:shd w:val="clear" w:color="auto" w:fill="auto"/>
        <w:spacing w:line="360" w:lineRule="auto"/>
        <w:jc w:val="left"/>
        <w:textAlignment w:val="center"/>
        <w:rPr>
          <w:sz w:val="21"/>
        </w:rPr>
      </w:pPr>
      <w:r>
        <w:rPr>
          <w:sz w:val="21"/>
        </w:rPr>
        <w:t>[4]伽利略所说的球的“自然运动”属性，即物体保持原有运动状态不变的性质，在现代物理学中称为惯性。</w:t>
      </w:r>
    </w:p>
    <w:p w14:paraId="2F40176E">
      <w:pPr>
        <w:shd w:val="clear" w:color="auto" w:fill="auto"/>
        <w:spacing w:line="360" w:lineRule="auto"/>
        <w:jc w:val="left"/>
        <w:textAlignment w:val="center"/>
        <w:rPr>
          <w:sz w:val="21"/>
        </w:rPr>
      </w:pPr>
      <w:r>
        <w:rPr>
          <w:sz w:val="21"/>
        </w:rPr>
        <w:t>23．不系安全带和超载是交通事故中造成人员伤害的主要原因。结合所学知识，请完成下面小题。</w:t>
      </w:r>
    </w:p>
    <w:p w14:paraId="7C482A7A">
      <w:pPr>
        <w:shd w:val="clear" w:color="auto" w:fill="auto"/>
        <w:spacing w:line="360" w:lineRule="auto"/>
        <w:jc w:val="left"/>
        <w:textAlignment w:val="center"/>
        <w:rPr>
          <w:sz w:val="21"/>
        </w:rPr>
      </w:pPr>
      <w:r>
        <w:rPr>
          <w:sz w:val="21"/>
        </w:rPr>
        <w:t>(1)“一盔一带”安全守护活动中的“一带”是指驾乘汽车要正确使用安全带，系安全带主要是为了防止汽车在</w:t>
      </w:r>
      <w:r>
        <w:rPr>
          <w:rFonts w:ascii="Times New Roman" w:eastAsia="Times New Roman" w:hAnsi="Times New Roman" w:cs="Times New Roman"/>
          <w:b w:val="0"/>
          <w:sz w:val="21"/>
          <w:u w:val="single"/>
        </w:rPr>
        <w:t xml:space="preserve">           </w:t>
      </w:r>
      <w:r>
        <w:rPr>
          <w:sz w:val="21"/>
        </w:rPr>
        <w:t>（选填“急停”或“急加速”）时，由于惯性带来的危害；</w:t>
      </w:r>
    </w:p>
    <w:p w14:paraId="44ABDB14">
      <w:pPr>
        <w:shd w:val="clear" w:color="auto" w:fill="auto"/>
        <w:spacing w:line="360" w:lineRule="auto"/>
        <w:jc w:val="left"/>
        <w:textAlignment w:val="center"/>
        <w:rPr>
          <w:sz w:val="21"/>
        </w:rPr>
      </w:pPr>
      <w:r>
        <w:rPr>
          <w:sz w:val="21"/>
        </w:rPr>
        <w:t>(2)一辆装载钢筋的超载大货车紧急刹车时，车头受到所载钢筋的冲击，严重挤压变形，这是由于钢筋具有</w:t>
      </w:r>
      <w:r>
        <w:rPr>
          <w:rFonts w:ascii="Times New Roman" w:eastAsia="Times New Roman" w:hAnsi="Times New Roman" w:cs="Times New Roman"/>
          <w:b w:val="0"/>
          <w:sz w:val="21"/>
          <w:u w:val="single"/>
        </w:rPr>
        <w:t xml:space="preserve">           </w:t>
      </w:r>
      <w:r>
        <w:rPr>
          <w:sz w:val="21"/>
        </w:rPr>
        <w:t>造成的；大货车超载会使货车的惯性</w:t>
      </w:r>
      <w:r>
        <w:rPr>
          <w:rFonts w:ascii="Times New Roman" w:eastAsia="Times New Roman" w:hAnsi="Times New Roman" w:cs="Times New Roman"/>
          <w:b w:val="0"/>
          <w:sz w:val="21"/>
          <w:u w:val="single"/>
        </w:rPr>
        <w:t xml:space="preserve">           </w:t>
      </w:r>
      <w:r>
        <w:rPr>
          <w:sz w:val="21"/>
        </w:rPr>
        <w:t>（选填“变大”“不变”或“变小”），降低车的灵活性，增加发生交通事故的风险；</w:t>
      </w:r>
    </w:p>
    <w:p w14:paraId="71DFEF87">
      <w:pPr>
        <w:shd w:val="clear" w:color="auto" w:fill="auto"/>
        <w:spacing w:line="360" w:lineRule="auto"/>
        <w:jc w:val="left"/>
        <w:textAlignment w:val="center"/>
        <w:rPr>
          <w:sz w:val="21"/>
        </w:rPr>
      </w:pPr>
      <w:r>
        <w:rPr>
          <w:sz w:val="21"/>
        </w:rPr>
        <w:t>(3)一列以速度</w:t>
      </w:r>
      <w:r>
        <w:rPr>
          <w:rFonts w:ascii="Times New Roman" w:eastAsia="Times New Roman" w:hAnsi="Times New Roman" w:cs="Times New Roman"/>
          <w:i/>
          <w:sz w:val="21"/>
        </w:rPr>
        <w:t>v</w:t>
      </w:r>
      <w:r>
        <w:rPr>
          <w:sz w:val="21"/>
        </w:rPr>
        <w:t>匀速行驶的列车内有一光滑水平桌面，桌面上的</w:t>
      </w:r>
      <w:r>
        <w:rPr>
          <w:rFonts w:ascii="Times New Roman" w:eastAsia="Times New Roman" w:hAnsi="Times New Roman" w:cs="Times New Roman"/>
          <w:i/>
          <w:sz w:val="21"/>
        </w:rPr>
        <w:t>A</w:t>
      </w:r>
      <w:r>
        <w:rPr>
          <w:sz w:val="21"/>
        </w:rPr>
        <w:t>处有一小球。画出小球在桌面滚动时的受力示意图；</w:t>
      </w:r>
    </w:p>
    <w:p w14:paraId="0C0D530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09675" cy="685800"/>
            <wp:effectExtent l="0" t="0" r="9525" b="0"/>
            <wp:docPr id="100075" name="图片 100075" descr="@@@9e51b608-96d7-43c5-b66e-a73da7fed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9e51b608-96d7-43c5-b66e-a73da7fed198"/>
                    <pic:cNvPicPr>
                      <a:picLocks noChangeAspect="1"/>
                    </pic:cNvPicPr>
                  </pic:nvPicPr>
                  <pic:blipFill>
                    <a:blip xmlns:r="http://schemas.openxmlformats.org/officeDocument/2006/relationships" r:embed="rId181"/>
                    <a:stretch>
                      <a:fillRect/>
                    </a:stretch>
                  </pic:blipFill>
                  <pic:spPr>
                    <a:xfrm>
                      <a:off x="0" y="0"/>
                      <a:ext cx="1209675" cy="685800"/>
                    </a:xfrm>
                    <a:prstGeom prst="rect">
                      <a:avLst/>
                    </a:prstGeom>
                  </pic:spPr>
                </pic:pic>
              </a:graphicData>
            </a:graphic>
          </wp:inline>
        </w:drawing>
      </w:r>
    </w:p>
    <w:p w14:paraId="0185DD8D">
      <w:pPr>
        <w:shd w:val="clear" w:color="auto" w:fill="auto"/>
        <w:spacing w:line="360" w:lineRule="auto"/>
        <w:jc w:val="left"/>
        <w:textAlignment w:val="center"/>
        <w:rPr>
          <w:sz w:val="21"/>
        </w:rPr>
      </w:pPr>
      <w:r>
        <w:rPr>
          <w:sz w:val="21"/>
        </w:rPr>
        <w:t>(4)画出小球冲上粗糙斜面时的受力示意图。</w:t>
      </w:r>
    </w:p>
    <w:p w14:paraId="0EFE511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85850" cy="666750"/>
            <wp:effectExtent l="0" t="0" r="0" b="0"/>
            <wp:docPr id="100077" name="图片 100077" descr="@@@0905ef28-2618-43df-8510-ac789b2c1a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0905ef28-2618-43df-8510-ac789b2c1a67"/>
                    <pic:cNvPicPr>
                      <a:picLocks noChangeAspect="1"/>
                    </pic:cNvPicPr>
                  </pic:nvPicPr>
                  <pic:blipFill>
                    <a:blip xmlns:r="http://schemas.openxmlformats.org/officeDocument/2006/relationships" r:embed="rId182"/>
                    <a:stretch>
                      <a:fillRect/>
                    </a:stretch>
                  </pic:blipFill>
                  <pic:spPr>
                    <a:xfrm>
                      <a:off x="0" y="0"/>
                      <a:ext cx="1085850" cy="666750"/>
                    </a:xfrm>
                    <a:prstGeom prst="rect">
                      <a:avLst/>
                    </a:prstGeom>
                  </pic:spPr>
                </pic:pic>
              </a:graphicData>
            </a:graphic>
          </wp:inline>
        </w:drawing>
      </w:r>
    </w:p>
    <w:p w14:paraId="6DE27AF1">
      <w:pPr>
        <w:shd w:val="clear" w:color="auto" w:fill="auto"/>
        <w:spacing w:line="360" w:lineRule="auto"/>
        <w:jc w:val="left"/>
        <w:textAlignment w:val="center"/>
        <w:rPr>
          <w:sz w:val="21"/>
        </w:rPr>
      </w:pPr>
      <w:r>
        <w:rPr>
          <w:sz w:val="21"/>
        </w:rPr>
        <w:t>【答案】(1)急停</w:t>
      </w:r>
    </w:p>
    <w:p w14:paraId="3817449B">
      <w:pPr>
        <w:shd w:val="clear" w:color="auto" w:fill="auto"/>
        <w:spacing w:line="360" w:lineRule="auto"/>
        <w:jc w:val="left"/>
        <w:textAlignment w:val="center"/>
        <w:rPr>
          <w:sz w:val="21"/>
        </w:rPr>
      </w:pPr>
      <w:r>
        <w:rPr>
          <w:sz w:val="21"/>
        </w:rPr>
        <w:t>(2)     惯性     变大</w:t>
      </w:r>
    </w:p>
    <w:p w14:paraId="6AB0824D">
      <w:pPr>
        <w:shd w:val="clear" w:color="auto" w:fill="auto"/>
        <w:spacing w:line="360" w:lineRule="auto"/>
        <w:jc w:val="left"/>
        <w:textAlignment w:val="center"/>
        <w:rPr>
          <w:sz w:val="21"/>
        </w:rPr>
      </w:pPr>
      <w:r>
        <w:rPr>
          <w:sz w:val="21"/>
        </w:rPr>
        <w:t>(3)</w:t>
      </w:r>
      <w:r>
        <w:rPr>
          <w:rFonts w:ascii="Times New Roman" w:eastAsia="Times New Roman" w:hAnsi="Times New Roman" w:cs="Times New Roman"/>
          <w:strike w:val="0"/>
          <w:kern w:val="0"/>
          <w:sz w:val="24"/>
          <w:szCs w:val="24"/>
          <w:u w:val="none"/>
        </w:rPr>
        <w:drawing>
          <wp:inline distT="0" distB="0" distL="114300" distR="114300">
            <wp:extent cx="1209675" cy="895350"/>
            <wp:effectExtent l="0" t="0" r="9525" b="0"/>
            <wp:docPr id="100079" name="图片 100079" descr="@@@86aa3664-f85e-497a-872a-5213a719d3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86aa3664-f85e-497a-872a-5213a719d3b8"/>
                    <pic:cNvPicPr>
                      <a:picLocks noChangeAspect="1"/>
                    </pic:cNvPicPr>
                  </pic:nvPicPr>
                  <pic:blipFill>
                    <a:blip xmlns:r="http://schemas.openxmlformats.org/officeDocument/2006/relationships" r:embed="rId183"/>
                    <a:stretch>
                      <a:fillRect/>
                    </a:stretch>
                  </pic:blipFill>
                  <pic:spPr>
                    <a:xfrm>
                      <a:off x="0" y="0"/>
                      <a:ext cx="1209675" cy="895350"/>
                    </a:xfrm>
                    <a:prstGeom prst="rect">
                      <a:avLst/>
                    </a:prstGeom>
                  </pic:spPr>
                </pic:pic>
              </a:graphicData>
            </a:graphic>
          </wp:inline>
        </w:drawing>
      </w:r>
    </w:p>
    <w:p w14:paraId="49AFEFCB">
      <w:pPr>
        <w:shd w:val="clear" w:color="auto" w:fill="auto"/>
        <w:spacing w:line="360" w:lineRule="auto"/>
        <w:jc w:val="left"/>
        <w:textAlignment w:val="center"/>
        <w:rPr>
          <w:sz w:val="21"/>
        </w:rPr>
      </w:pPr>
      <w:r>
        <w:rPr>
          <w:sz w:val="21"/>
        </w:rPr>
        <w:t>(4)</w:t>
      </w:r>
      <w:r>
        <w:rPr>
          <w:rFonts w:ascii="Times New Roman" w:eastAsia="Times New Roman" w:hAnsi="Times New Roman" w:cs="Times New Roman"/>
          <w:strike w:val="0"/>
          <w:kern w:val="0"/>
          <w:sz w:val="24"/>
          <w:szCs w:val="24"/>
          <w:u w:val="none"/>
        </w:rPr>
        <w:drawing>
          <wp:inline distT="0" distB="0" distL="114300" distR="114300">
            <wp:extent cx="1162050" cy="990600"/>
            <wp:effectExtent l="0" t="0" r="0" b="0"/>
            <wp:docPr id="100081" name="图片 100081" descr="@@@27a2484c-ee9b-4b75-99b8-8d66089024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27a2484c-ee9b-4b75-99b8-8d66089024bb"/>
                    <pic:cNvPicPr>
                      <a:picLocks noChangeAspect="1"/>
                    </pic:cNvPicPr>
                  </pic:nvPicPr>
                  <pic:blipFill>
                    <a:blip xmlns:r="http://schemas.openxmlformats.org/officeDocument/2006/relationships" r:embed="rId184"/>
                    <a:stretch>
                      <a:fillRect/>
                    </a:stretch>
                  </pic:blipFill>
                  <pic:spPr>
                    <a:xfrm>
                      <a:off x="0" y="0"/>
                      <a:ext cx="1162050" cy="990600"/>
                    </a:xfrm>
                    <a:prstGeom prst="rect">
                      <a:avLst/>
                    </a:prstGeom>
                  </pic:spPr>
                </pic:pic>
              </a:graphicData>
            </a:graphic>
          </wp:inline>
        </w:drawing>
      </w:r>
    </w:p>
    <w:p w14:paraId="43FCC658">
      <w:pPr>
        <w:shd w:val="clear" w:color="auto" w:fill="auto"/>
        <w:spacing w:line="360" w:lineRule="auto"/>
        <w:jc w:val="left"/>
        <w:textAlignment w:val="center"/>
        <w:rPr>
          <w:sz w:val="21"/>
        </w:rPr>
      </w:pPr>
      <w:r>
        <w:rPr>
          <w:sz w:val="21"/>
        </w:rPr>
        <w:t>【详解】（1）当汽车急停时，人的下半身随汽车停止运动，而上半身由于惯性会继续向前运动，容易造成伤害，系安全带就是为了防止这种惯性带来的危害。</w:t>
      </w:r>
    </w:p>
    <w:p w14:paraId="06E04F6A">
      <w:pPr>
        <w:shd w:val="clear" w:color="auto" w:fill="auto"/>
        <w:spacing w:line="360" w:lineRule="auto"/>
        <w:jc w:val="left"/>
        <w:textAlignment w:val="center"/>
        <w:rPr>
          <w:sz w:val="21"/>
        </w:rPr>
      </w:pPr>
      <w:r>
        <w:rPr>
          <w:sz w:val="21"/>
        </w:rPr>
        <w:t>（2）[1]钢筋具有惯性，大货车紧急刹车时，钢筋由于惯性要保持原来的运动状态继续向前运动，所以会对车头造成冲击。</w:t>
      </w:r>
    </w:p>
    <w:p w14:paraId="0DB870DD">
      <w:pPr>
        <w:shd w:val="clear" w:color="auto" w:fill="auto"/>
        <w:spacing w:line="360" w:lineRule="auto"/>
        <w:jc w:val="left"/>
        <w:textAlignment w:val="center"/>
        <w:rPr>
          <w:sz w:val="21"/>
        </w:rPr>
      </w:pPr>
      <w:r>
        <w:rPr>
          <w:sz w:val="21"/>
        </w:rPr>
        <w:t>[2]惯性大小只与物体的质量有关，大货车超载，质量变大，所以惯性变大。</w:t>
      </w:r>
    </w:p>
    <w:p w14:paraId="6E8072C9">
      <w:pPr>
        <w:shd w:val="clear" w:color="auto" w:fill="auto"/>
        <w:spacing w:line="360" w:lineRule="auto"/>
        <w:jc w:val="left"/>
        <w:textAlignment w:val="center"/>
        <w:rPr>
          <w:sz w:val="21"/>
        </w:rPr>
      </w:pPr>
      <w:r>
        <w:rPr>
          <w:sz w:val="21"/>
        </w:rPr>
        <w:t>（3）小球在光滑水平桌面上滚动，小球在光滑桌面不受摩擦力作用。在竖直方向上小球受到竖直向下的重力</w:t>
      </w:r>
      <w:r>
        <w:rPr>
          <w:rFonts w:ascii="Times New Roman" w:eastAsia="Times New Roman" w:hAnsi="Times New Roman" w:cs="Times New Roman"/>
          <w:i/>
          <w:sz w:val="21"/>
        </w:rPr>
        <w:t>G</w:t>
      </w:r>
      <w:r>
        <w:rPr>
          <w:sz w:val="21"/>
        </w:rPr>
        <w:t>和竖直向上的支持力</w:t>
      </w:r>
      <w:r>
        <w:rPr>
          <w:rFonts w:ascii="Times New Roman" w:eastAsia="Times New Roman" w:hAnsi="Times New Roman" w:cs="Times New Roman"/>
          <w:i/>
          <w:sz w:val="21"/>
        </w:rPr>
        <w:t>F</w:t>
      </w:r>
      <w:r>
        <w:rPr>
          <w:rFonts w:ascii="宋体" w:eastAsia="宋体" w:hAnsi="宋体" w:cs="宋体"/>
          <w:i/>
          <w:sz w:val="21"/>
          <w:vertAlign w:val="subscript"/>
        </w:rPr>
        <w:t>支</w:t>
      </w:r>
      <w:r>
        <w:rPr>
          <w:sz w:val="21"/>
        </w:rPr>
        <w:t>，这两个力是一对平衡力，大小相等、方向相反、作用在同一直线上。如图所示：</w:t>
      </w:r>
    </w:p>
    <w:p w14:paraId="0341FEC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66850" cy="1085850"/>
            <wp:effectExtent l="0" t="0" r="0" b="0"/>
            <wp:docPr id="100083" name="图片 100083" descr="@@@a624d17c-43e9-46a9-b0af-69df32bd8c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a624d17c-43e9-46a9-b0af-69df32bd8cfb"/>
                    <pic:cNvPicPr>
                      <a:picLocks noChangeAspect="1"/>
                    </pic:cNvPicPr>
                  </pic:nvPicPr>
                  <pic:blipFill>
                    <a:blip xmlns:r="http://schemas.openxmlformats.org/officeDocument/2006/relationships" r:embed="rId183"/>
                    <a:stretch>
                      <a:fillRect/>
                    </a:stretch>
                  </pic:blipFill>
                  <pic:spPr>
                    <a:xfrm>
                      <a:off x="0" y="0"/>
                      <a:ext cx="1466850" cy="1085850"/>
                    </a:xfrm>
                    <a:prstGeom prst="rect">
                      <a:avLst/>
                    </a:prstGeom>
                  </pic:spPr>
                </pic:pic>
              </a:graphicData>
            </a:graphic>
          </wp:inline>
        </w:drawing>
      </w:r>
    </w:p>
    <w:p w14:paraId="5BFC0C25">
      <w:pPr>
        <w:shd w:val="clear" w:color="auto" w:fill="auto"/>
        <w:spacing w:line="360" w:lineRule="auto"/>
        <w:jc w:val="left"/>
        <w:textAlignment w:val="center"/>
        <w:rPr>
          <w:sz w:val="21"/>
        </w:rPr>
      </w:pPr>
      <w:r>
        <w:rPr>
          <w:sz w:val="21"/>
        </w:rPr>
        <w:t>（4）小球冲上粗糙斜面时，受到三个力的作用。竖直向下的重力</w:t>
      </w:r>
      <w:r>
        <w:rPr>
          <w:i/>
          <w:sz w:val="21"/>
        </w:rPr>
        <w:t>G</w:t>
      </w:r>
      <w:r>
        <w:rPr>
          <w:sz w:val="21"/>
        </w:rPr>
        <w:t>；斜面给小球的垂直于斜面向上的支持力</w:t>
      </w:r>
      <w:r>
        <w:rPr>
          <w:rFonts w:ascii="Times New Roman" w:eastAsia="Times New Roman" w:hAnsi="Times New Roman" w:cs="Times New Roman"/>
          <w:i/>
          <w:sz w:val="21"/>
        </w:rPr>
        <w:t>F</w:t>
      </w:r>
      <w:r>
        <w:rPr>
          <w:rFonts w:ascii="宋体" w:eastAsia="宋体" w:hAnsi="宋体" w:cs="宋体"/>
          <w:i/>
          <w:sz w:val="21"/>
          <w:vertAlign w:val="subscript"/>
        </w:rPr>
        <w:t>支</w:t>
      </w:r>
      <w:r>
        <w:rPr>
          <w:sz w:val="21"/>
        </w:rPr>
        <w:t>；因为斜面粗糙，小球相对斜面向上运动，所以受到沿斜面向下的摩擦力</w:t>
      </w:r>
      <w:r>
        <w:rPr>
          <w:rFonts w:ascii="Times New Roman" w:eastAsia="Times New Roman" w:hAnsi="Times New Roman" w:cs="Times New Roman"/>
          <w:i/>
          <w:sz w:val="21"/>
        </w:rPr>
        <w:t>f</w:t>
      </w:r>
      <w:r>
        <w:rPr>
          <w:sz w:val="21"/>
        </w:rPr>
        <w:t>。如图所示：</w:t>
      </w:r>
    </w:p>
    <w:p w14:paraId="5BE7BF3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09675" cy="1028700"/>
            <wp:effectExtent l="0" t="0" r="9525" b="0"/>
            <wp:docPr id="100085" name="图片 100085" descr="@@@5bb76c8e-b98d-4ca6-a5ac-63db0ecc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5bb76c8e-b98d-4ca6-a5ac-63db0ecc1599"/>
                    <pic:cNvPicPr>
                      <a:picLocks noChangeAspect="1"/>
                    </pic:cNvPicPr>
                  </pic:nvPicPr>
                  <pic:blipFill>
                    <a:blip xmlns:r="http://schemas.openxmlformats.org/officeDocument/2006/relationships" r:embed="rId184"/>
                    <a:stretch>
                      <a:fillRect/>
                    </a:stretch>
                  </pic:blipFill>
                  <pic:spPr>
                    <a:xfrm>
                      <a:off x="0" y="0"/>
                      <a:ext cx="1209675" cy="1028700"/>
                    </a:xfrm>
                    <a:prstGeom prst="rect">
                      <a:avLst/>
                    </a:prstGeom>
                  </pic:spPr>
                </pic:pic>
              </a:graphicData>
            </a:graphic>
          </wp:inline>
        </w:drawing>
      </w:r>
    </w:p>
    <w:p w14:paraId="0A913B10">
      <w:pPr>
        <w:shd w:val="clear" w:color="auto" w:fill="auto"/>
        <w:spacing w:line="360" w:lineRule="auto"/>
        <w:jc w:val="left"/>
        <w:textAlignment w:val="center"/>
        <w:rPr>
          <w:sz w:val="21"/>
        </w:rPr>
      </w:pPr>
      <w:r>
        <w:rPr>
          <w:sz w:val="21"/>
        </w:rPr>
        <w:t>24．一辆消防车自身的质量为1.5t，现载有2.5t的自来水在平直公路上匀速前进，若它受到的阻力是车总重的0.05倍。（</w:t>
      </w:r>
      <w:r>
        <w:rPr>
          <w:rFonts w:ascii="Times New Roman" w:eastAsia="Times New Roman" w:hAnsi="Times New Roman" w:cs="Times New Roman"/>
          <w:i/>
          <w:sz w:val="21"/>
        </w:rPr>
        <w:t>g</w:t>
      </w:r>
      <w:r>
        <w:rPr>
          <w:sz w:val="21"/>
        </w:rPr>
        <w:t>取10N/kg）求：</w:t>
      </w:r>
    </w:p>
    <w:p w14:paraId="7A8B89A1">
      <w:pPr>
        <w:shd w:val="clear" w:color="auto" w:fill="auto"/>
        <w:spacing w:line="360" w:lineRule="auto"/>
        <w:jc w:val="left"/>
        <w:textAlignment w:val="center"/>
        <w:rPr>
          <w:sz w:val="21"/>
        </w:rPr>
      </w:pPr>
      <w:r>
        <w:rPr>
          <w:sz w:val="21"/>
        </w:rPr>
        <w:t>(1)消防车的轮胎刻有花纹是为了</w:t>
      </w:r>
      <w:r>
        <w:rPr>
          <w:rFonts w:ascii="Times New Roman" w:eastAsia="Times New Roman" w:hAnsi="Times New Roman" w:cs="Times New Roman"/>
          <w:b w:val="0"/>
          <w:sz w:val="21"/>
          <w:u w:val="single"/>
        </w:rPr>
        <w:t xml:space="preserve">          </w:t>
      </w:r>
      <w:r>
        <w:rPr>
          <w:sz w:val="21"/>
        </w:rPr>
        <w:t>（选填“增大”或“减小”）摩擦。</w:t>
      </w:r>
    </w:p>
    <w:p w14:paraId="507757E5">
      <w:pPr>
        <w:shd w:val="clear" w:color="auto" w:fill="auto"/>
        <w:spacing w:line="360" w:lineRule="auto"/>
        <w:jc w:val="left"/>
        <w:textAlignment w:val="center"/>
        <w:rPr>
          <w:sz w:val="21"/>
        </w:rPr>
      </w:pPr>
      <w:r>
        <w:rPr>
          <w:sz w:val="21"/>
        </w:rPr>
        <w:t>(2)消防车所受牵引力多大</w:t>
      </w:r>
      <w:r>
        <w:rPr>
          <w:rFonts w:ascii="Times New Roman" w:eastAsia="Times New Roman" w:hAnsi="Times New Roman" w:cs="Times New Roman"/>
          <w:b w:val="0"/>
          <w:sz w:val="21"/>
          <w:u w:val="single"/>
        </w:rPr>
        <w:t xml:space="preserve">         </w:t>
      </w:r>
      <w:r>
        <w:rPr>
          <w:sz w:val="21"/>
        </w:rPr>
        <w:t>？</w:t>
      </w:r>
    </w:p>
    <w:p w14:paraId="3A61B8CF">
      <w:pPr>
        <w:shd w:val="clear" w:color="auto" w:fill="auto"/>
        <w:spacing w:line="360" w:lineRule="auto"/>
        <w:jc w:val="left"/>
        <w:textAlignment w:val="center"/>
        <w:rPr>
          <w:sz w:val="21"/>
        </w:rPr>
      </w:pPr>
      <w:r>
        <w:rPr>
          <w:sz w:val="21"/>
        </w:rPr>
        <w:t>【答案】(1)增大</w:t>
      </w:r>
    </w:p>
    <w:p w14:paraId="53788EF9">
      <w:pPr>
        <w:shd w:val="clear" w:color="auto" w:fill="auto"/>
        <w:spacing w:line="360" w:lineRule="auto"/>
        <w:jc w:val="left"/>
        <w:textAlignment w:val="center"/>
        <w:rPr>
          <w:sz w:val="21"/>
        </w:rPr>
      </w:pPr>
      <w:r>
        <w:rPr>
          <w:sz w:val="21"/>
        </w:rPr>
        <w:t>(2)</w:t>
      </w:r>
      <w:r>
        <w:object>
          <v:shape id="_x0000_i1100" type="#_x0000_t75" alt="eqId626ddaca20e423e3eb9ee6693fca6e37" style="width:39.55pt;height:14.25pt" o:ole="" coordsize="21600,21600" o:preferrelative="t" filled="f" stroked="f">
            <v:stroke joinstyle="miter"/>
            <v:imagedata r:id="rId185" o:title="eqId626ddaca20e423e3eb9ee6693fca6e37"/>
            <o:lock v:ext="edit" aspectratio="t"/>
            <w10:anchorlock/>
          </v:shape>
          <o:OLEObject Type="Embed" ProgID="Equation.DSMT4" ShapeID="_x0000_i1100" DrawAspect="Content" ObjectID="_1468075800" r:id="rId186"/>
        </w:object>
      </w:r>
    </w:p>
    <w:p w14:paraId="73A71420">
      <w:pPr>
        <w:shd w:val="clear" w:color="auto" w:fill="auto"/>
        <w:spacing w:line="360" w:lineRule="auto"/>
        <w:jc w:val="left"/>
        <w:textAlignment w:val="center"/>
        <w:rPr>
          <w:sz w:val="21"/>
        </w:rPr>
      </w:pPr>
      <w:r>
        <w:rPr>
          <w:sz w:val="21"/>
        </w:rPr>
        <w:t>【详解】（1）消防车的轮胎刻有花纹是为了在压力一定时，通过增大接触面的粗糙程度来增大摩擦力。</w:t>
      </w:r>
    </w:p>
    <w:p w14:paraId="4E684CD7">
      <w:pPr>
        <w:shd w:val="clear" w:color="auto" w:fill="auto"/>
        <w:spacing w:line="360" w:lineRule="auto"/>
        <w:jc w:val="left"/>
        <w:textAlignment w:val="center"/>
        <w:rPr>
          <w:sz w:val="21"/>
        </w:rPr>
      </w:pPr>
      <w:r>
        <w:rPr>
          <w:sz w:val="21"/>
        </w:rPr>
        <w:t>（2）载有自来水的消防车的总重力</w:t>
      </w:r>
      <w:r>
        <w:object>
          <v:shape id="_x0000_i1101" type="#_x0000_t75" alt="eqIdf92b0d7dee5d80c80ce8f6959863983b" style="width:286.85pt;height:19.1pt" o:ole="" coordsize="21600,21600" o:preferrelative="t" filled="f" stroked="f">
            <v:stroke joinstyle="miter"/>
            <v:imagedata r:id="rId187" o:title="eqIdf92b0d7dee5d80c80ce8f6959863983b"/>
            <o:lock v:ext="edit" aspectratio="t"/>
            <w10:anchorlock/>
          </v:shape>
          <o:OLEObject Type="Embed" ProgID="Equation.DSMT4" ShapeID="_x0000_i1101" DrawAspect="Content" ObjectID="_1468075801" r:id="rId188"/>
        </w:object>
      </w:r>
    </w:p>
    <w:p w14:paraId="2E8345AC">
      <w:pPr>
        <w:shd w:val="clear" w:color="auto" w:fill="auto"/>
        <w:spacing w:line="360" w:lineRule="auto"/>
        <w:jc w:val="left"/>
        <w:textAlignment w:val="center"/>
        <w:rPr>
          <w:sz w:val="21"/>
        </w:rPr>
      </w:pPr>
      <w:r>
        <w:rPr>
          <w:sz w:val="21"/>
        </w:rPr>
        <w:t>由于汽车在平直公路上匀速行驶，处于平衡状态，其受到的牵引力和阻力是一对平衡力，大小相等，消防车受到的牵引力</w:t>
      </w:r>
      <w:r>
        <w:object>
          <v:shape id="_x0000_i1102" type="#_x0000_t75" alt="eqId07d193c831be3873f741e8b8472659de" style="width:200.6pt;height:17.6pt" o:ole="" coordsize="21600,21600" o:preferrelative="t" filled="f" stroked="f">
            <v:stroke joinstyle="miter"/>
            <v:imagedata r:id="rId189" o:title="eqId07d193c831be3873f741e8b8472659de"/>
            <o:lock v:ext="edit" aspectratio="t"/>
            <w10:anchorlock/>
          </v:shape>
          <o:OLEObject Type="Embed" ProgID="Equation.DSMT4" ShapeID="_x0000_i1102" DrawAspect="Content" ObjectID="_1468075802" r:id="rId190"/>
        </w:object>
      </w:r>
    </w:p>
    <w:p w14:paraId="79469256">
      <w:pPr>
        <w:shd w:val="clear" w:color="auto" w:fill="auto"/>
        <w:spacing w:line="360" w:lineRule="auto"/>
        <w:jc w:val="left"/>
        <w:textAlignment w:val="center"/>
        <w:rPr>
          <w:sz w:val="21"/>
        </w:rPr>
      </w:pPr>
      <w:r>
        <w:rPr>
          <w:sz w:val="21"/>
        </w:rPr>
        <w:t>25．雨滴在空中下落时，所受空气阻力的方向与运动方向相反；所受空气阻力的大小与速度的大小有关，速度越大，阻力越大。</w:t>
      </w:r>
    </w:p>
    <w:p w14:paraId="7991CB3B">
      <w:pPr>
        <w:shd w:val="clear" w:color="auto" w:fill="auto"/>
        <w:spacing w:line="360" w:lineRule="auto"/>
        <w:jc w:val="left"/>
        <w:textAlignment w:val="center"/>
        <w:rPr>
          <w:sz w:val="21"/>
        </w:rPr>
      </w:pPr>
      <w:r>
        <w:rPr>
          <w:sz w:val="21"/>
        </w:rPr>
        <w:t>(1)雨滴从高空由静止竖直下落，下落过程中受到重力</w:t>
      </w:r>
      <w:r>
        <w:rPr>
          <w:rFonts w:ascii="Times New Roman" w:eastAsia="Times New Roman" w:hAnsi="Times New Roman" w:cs="Times New Roman"/>
          <w:i/>
          <w:sz w:val="21"/>
        </w:rPr>
        <w:t>G</w:t>
      </w:r>
      <w:r>
        <w:rPr>
          <w:sz w:val="21"/>
        </w:rPr>
        <w:t>和空气阻力</w:t>
      </w:r>
      <w:r>
        <w:rPr>
          <w:rFonts w:ascii="Times New Roman" w:eastAsia="Times New Roman" w:hAnsi="Times New Roman" w:cs="Times New Roman"/>
          <w:i/>
          <w:sz w:val="21"/>
        </w:rPr>
        <w:t>f</w:t>
      </w:r>
      <w:r>
        <w:rPr>
          <w:sz w:val="21"/>
        </w:rPr>
        <w:t>的作用：</w:t>
      </w:r>
    </w:p>
    <w:p w14:paraId="1E3248EA">
      <w:pPr>
        <w:shd w:val="clear" w:color="auto" w:fill="auto"/>
        <w:spacing w:line="360" w:lineRule="auto"/>
        <w:jc w:val="left"/>
        <w:textAlignment w:val="center"/>
        <w:rPr>
          <w:sz w:val="21"/>
        </w:rPr>
      </w:pPr>
      <w:r>
        <w:rPr>
          <w:sz w:val="21"/>
        </w:rPr>
        <w:t xml:space="preserve">在雨滴下落越来越快的过程中，它所受的空气阻力 </w:t>
      </w:r>
      <w:r>
        <w:rPr>
          <w:rFonts w:ascii="Times New Roman" w:eastAsia="Times New Roman" w:hAnsi="Times New Roman" w:cs="Times New Roman"/>
          <w:b w:val="0"/>
          <w:sz w:val="21"/>
          <w:u w:val="single"/>
        </w:rPr>
        <w:t xml:space="preserve">       </w:t>
      </w:r>
      <w:r>
        <w:rPr>
          <w:sz w:val="21"/>
        </w:rPr>
        <w:t xml:space="preserve"> （选填“增大”“减小”或“不变”），雨滴所受合力的大小为</w:t>
      </w:r>
      <w:r>
        <w:rPr>
          <w:rFonts w:ascii="Times New Roman" w:eastAsia="Times New Roman" w:hAnsi="Times New Roman" w:cs="Times New Roman"/>
          <w:i/>
          <w:sz w:val="21"/>
        </w:rPr>
        <w:t>F</w:t>
      </w:r>
      <w:r>
        <w:rPr>
          <w:rFonts w:ascii="宋体" w:eastAsia="宋体" w:hAnsi="宋体" w:cs="宋体"/>
          <w:i/>
          <w:sz w:val="21"/>
          <w:vertAlign w:val="subscript"/>
        </w:rPr>
        <w:t>合</w:t>
      </w:r>
      <w:r>
        <w:rPr>
          <w:sz w:val="21"/>
        </w:rPr>
        <w:t xml:space="preserve">＝ </w:t>
      </w:r>
      <w:r>
        <w:rPr>
          <w:rFonts w:ascii="Times New Roman" w:eastAsia="Times New Roman" w:hAnsi="Times New Roman" w:cs="Times New Roman"/>
          <w:b w:val="0"/>
          <w:sz w:val="21"/>
          <w:u w:val="single"/>
        </w:rPr>
        <w:t xml:space="preserve">        </w:t>
      </w:r>
      <w:r>
        <w:rPr>
          <w:sz w:val="21"/>
        </w:rPr>
        <w:t xml:space="preserve"> （用</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f</w:t>
      </w:r>
      <w:r>
        <w:rPr>
          <w:sz w:val="21"/>
        </w:rPr>
        <w:t xml:space="preserve">表示），合力的方向为 </w:t>
      </w:r>
      <w:r>
        <w:rPr>
          <w:rFonts w:ascii="Times New Roman" w:eastAsia="Times New Roman" w:hAnsi="Times New Roman" w:cs="Times New Roman"/>
          <w:b w:val="0"/>
          <w:sz w:val="21"/>
          <w:u w:val="single"/>
        </w:rPr>
        <w:t xml:space="preserve">         </w:t>
      </w:r>
      <w:r>
        <w:rPr>
          <w:sz w:val="21"/>
        </w:rPr>
        <w:t xml:space="preserve"> ；当雨滴下落速度逐渐增大到一定程度时，</w:t>
      </w:r>
      <w:r>
        <w:rPr>
          <w:rFonts w:ascii="Times New Roman" w:eastAsia="Times New Roman" w:hAnsi="Times New Roman" w:cs="Times New Roman"/>
          <w:i/>
          <w:sz w:val="21"/>
        </w:rPr>
        <w:t>f</w:t>
      </w:r>
      <w:r>
        <w:rPr>
          <w:sz w:val="21"/>
        </w:rPr>
        <w:t xml:space="preserve"> </w:t>
      </w:r>
      <w:r>
        <w:rPr>
          <w:rFonts w:ascii="Times New Roman" w:eastAsia="Times New Roman" w:hAnsi="Times New Roman" w:cs="Times New Roman"/>
          <w:b w:val="0"/>
          <w:sz w:val="21"/>
          <w:u w:val="single"/>
        </w:rPr>
        <w:t xml:space="preserve">     </w:t>
      </w:r>
      <w:r>
        <w:rPr>
          <w:sz w:val="21"/>
        </w:rPr>
        <w:t xml:space="preserve"> </w:t>
      </w:r>
      <w:r>
        <w:rPr>
          <w:rFonts w:ascii="Times New Roman" w:eastAsia="Times New Roman" w:hAnsi="Times New Roman" w:cs="Times New Roman"/>
          <w:i/>
          <w:sz w:val="21"/>
        </w:rPr>
        <w:t>G</w:t>
      </w:r>
      <w:r>
        <w:rPr>
          <w:sz w:val="21"/>
        </w:rPr>
        <w:t>，雨滴将做匀速直线运动。</w:t>
      </w:r>
    </w:p>
    <w:p w14:paraId="6030FBFC">
      <w:pPr>
        <w:shd w:val="clear" w:color="auto" w:fill="auto"/>
        <w:spacing w:line="360" w:lineRule="auto"/>
        <w:jc w:val="left"/>
        <w:textAlignment w:val="center"/>
        <w:rPr>
          <w:sz w:val="21"/>
        </w:rPr>
      </w:pPr>
      <w:r>
        <w:rPr>
          <w:sz w:val="21"/>
        </w:rPr>
        <w:t>(2)作出雨滴（</w:t>
      </w:r>
      <w:r>
        <w:rPr>
          <w:rFonts w:ascii="Times New Roman" w:eastAsia="Times New Roman" w:hAnsi="Times New Roman" w:cs="Times New Roman"/>
          <w:i/>
          <w:sz w:val="21"/>
        </w:rPr>
        <w:t>O</w:t>
      </w:r>
      <w:r>
        <w:rPr>
          <w:sz w:val="21"/>
        </w:rPr>
        <w:t>为其重心）在匀速竖直下落过程中所受力的示意图</w:t>
      </w:r>
      <w:r>
        <w:rPr>
          <w:rFonts w:ascii="Times New Roman" w:eastAsia="Times New Roman" w:hAnsi="Times New Roman" w:cs="Times New Roman"/>
          <w:b w:val="0"/>
          <w:sz w:val="21"/>
          <w:u w:val="single"/>
        </w:rPr>
        <w:t xml:space="preserve">     </w:t>
      </w:r>
      <w:r>
        <w:rPr>
          <w:sz w:val="21"/>
        </w:rPr>
        <w:t>。</w:t>
      </w:r>
    </w:p>
    <w:p w14:paraId="203524F9">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76250" cy="466725"/>
            <wp:effectExtent l="0" t="0" r="0" b="9525"/>
            <wp:docPr id="100087" name="图片 100087" descr="@@@b5a378e0-b8d3-4c45-9a4a-e8271ddb88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b5a378e0-b8d3-4c45-9a4a-e8271ddb88f1"/>
                    <pic:cNvPicPr>
                      <a:picLocks noChangeAspect="1"/>
                    </pic:cNvPicPr>
                  </pic:nvPicPr>
                  <pic:blipFill>
                    <a:blip xmlns:r="http://schemas.openxmlformats.org/officeDocument/2006/relationships" r:embed="rId191"/>
                    <a:stretch>
                      <a:fillRect/>
                    </a:stretch>
                  </pic:blipFill>
                  <pic:spPr>
                    <a:xfrm>
                      <a:off x="0" y="0"/>
                      <a:ext cx="476250" cy="466725"/>
                    </a:xfrm>
                    <a:prstGeom prst="rect">
                      <a:avLst/>
                    </a:prstGeom>
                  </pic:spPr>
                </pic:pic>
              </a:graphicData>
            </a:graphic>
          </wp:inline>
        </w:drawing>
      </w:r>
    </w:p>
    <w:p w14:paraId="60F2EF47">
      <w:pPr>
        <w:shd w:val="clear" w:color="auto" w:fill="auto"/>
        <w:spacing w:line="360" w:lineRule="auto"/>
        <w:jc w:val="left"/>
        <w:textAlignment w:val="center"/>
        <w:rPr>
          <w:sz w:val="21"/>
        </w:rPr>
      </w:pPr>
      <w:r>
        <w:rPr>
          <w:sz w:val="21"/>
        </w:rPr>
        <w:t xml:space="preserve">(3)在下落过程中，若雨滴所受重力消失，则雨滴将 </w:t>
      </w:r>
      <w:r>
        <w:rPr>
          <w:sz w:val="21"/>
          <w:u w:val="single"/>
        </w:rPr>
        <w:t>　　</w:t>
      </w:r>
      <w:r>
        <w:rPr>
          <w:sz w:val="21"/>
        </w:rPr>
        <w:t xml:space="preserve"> （填字母）。</w:t>
      </w:r>
    </w:p>
    <w:p w14:paraId="728C430A">
      <w:pPr>
        <w:shd w:val="clear" w:color="auto" w:fill="auto"/>
        <w:tabs>
          <w:tab w:val="left" w:pos="2078"/>
          <w:tab w:val="left" w:pos="4156"/>
          <w:tab w:val="left" w:pos="6234"/>
        </w:tabs>
        <w:spacing w:line="360" w:lineRule="auto"/>
        <w:ind w:left="380"/>
        <w:jc w:val="left"/>
        <w:textAlignment w:val="center"/>
        <w:rPr>
          <w:sz w:val="21"/>
        </w:rPr>
      </w:pPr>
      <w:r>
        <w:rPr>
          <w:sz w:val="21"/>
        </w:rPr>
        <w:t>A．立即静止</w:t>
      </w:r>
      <w:r>
        <w:rPr>
          <w:sz w:val="21"/>
        </w:rPr>
        <w:tab/>
      </w:r>
      <w:r>
        <w:rPr>
          <w:sz w:val="21"/>
        </w:rPr>
        <w:t>B．先下降后静止</w:t>
      </w:r>
      <w:r>
        <w:rPr>
          <w:sz w:val="21"/>
        </w:rPr>
        <w:tab/>
      </w:r>
      <w:r>
        <w:rPr>
          <w:sz w:val="21"/>
        </w:rPr>
        <w:t>C．先下降后上升</w:t>
      </w:r>
      <w:r>
        <w:rPr>
          <w:sz w:val="21"/>
        </w:rPr>
        <w:tab/>
      </w:r>
      <w:r>
        <w:rPr>
          <w:sz w:val="21"/>
        </w:rPr>
        <w:t>D．做匀速直线运动</w:t>
      </w:r>
    </w:p>
    <w:p w14:paraId="79145702">
      <w:pPr>
        <w:shd w:val="clear" w:color="auto" w:fill="auto"/>
        <w:spacing w:line="360" w:lineRule="auto"/>
        <w:jc w:val="left"/>
        <w:textAlignment w:val="center"/>
        <w:rPr>
          <w:sz w:val="21"/>
        </w:rPr>
      </w:pPr>
      <w:r>
        <w:rPr>
          <w:sz w:val="21"/>
        </w:rPr>
        <w:t xml:space="preserve">【答案】(1)     增大     </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f</w:t>
      </w:r>
      <w:r>
        <w:rPr>
          <w:sz w:val="21"/>
        </w:rPr>
        <w:t xml:space="preserve">     竖直向下     =</w:t>
      </w:r>
    </w:p>
    <w:p w14:paraId="4BB10B8A">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409575" cy="885825"/>
            <wp:effectExtent l="0" t="0" r="9525" b="9525"/>
            <wp:docPr id="100089" name="图片 100089" descr="@@@2e0dc088-7a26-47bb-b255-52b03a14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2e0dc088-7a26-47bb-b255-52b03a141858"/>
                    <pic:cNvPicPr>
                      <a:picLocks noChangeAspect="1"/>
                    </pic:cNvPicPr>
                  </pic:nvPicPr>
                  <pic:blipFill>
                    <a:blip xmlns:r="http://schemas.openxmlformats.org/officeDocument/2006/relationships" r:embed="rId192"/>
                    <a:stretch>
                      <a:fillRect/>
                    </a:stretch>
                  </pic:blipFill>
                  <pic:spPr>
                    <a:xfrm>
                      <a:off x="0" y="0"/>
                      <a:ext cx="409575" cy="885825"/>
                    </a:xfrm>
                    <a:prstGeom prst="rect">
                      <a:avLst/>
                    </a:prstGeom>
                  </pic:spPr>
                </pic:pic>
              </a:graphicData>
            </a:graphic>
          </wp:inline>
        </w:drawing>
      </w:r>
    </w:p>
    <w:p w14:paraId="309CAF7C">
      <w:pPr>
        <w:shd w:val="clear" w:color="auto" w:fill="auto"/>
        <w:spacing w:line="360" w:lineRule="auto"/>
        <w:jc w:val="left"/>
        <w:textAlignment w:val="center"/>
        <w:rPr>
          <w:sz w:val="21"/>
        </w:rPr>
      </w:pPr>
      <w:r>
        <w:rPr>
          <w:sz w:val="21"/>
        </w:rPr>
        <w:t>(3)B</w:t>
      </w:r>
    </w:p>
    <w:p w14:paraId="7574548C">
      <w:pPr>
        <w:shd w:val="clear" w:color="auto" w:fill="auto"/>
        <w:spacing w:line="360" w:lineRule="auto"/>
        <w:jc w:val="left"/>
        <w:textAlignment w:val="center"/>
        <w:rPr>
          <w:sz w:val="21"/>
        </w:rPr>
      </w:pPr>
      <w:r>
        <w:rPr>
          <w:sz w:val="21"/>
        </w:rPr>
        <w:t>【详解】（1）[1]由题意“空气阻力的大小与速度的大小有关，速度越大，阻力越大”，雨滴下落越来越快（速度增大），因此空气阻力</w:t>
      </w:r>
      <w:r>
        <w:rPr>
          <w:rFonts w:ascii="Times New Roman" w:eastAsia="Times New Roman" w:hAnsi="Times New Roman" w:cs="Times New Roman"/>
          <w:i/>
          <w:sz w:val="21"/>
        </w:rPr>
        <w:t xml:space="preserve">f </w:t>
      </w:r>
      <w:r>
        <w:rPr>
          <w:sz w:val="21"/>
        </w:rPr>
        <w:t>增大。</w:t>
      </w:r>
    </w:p>
    <w:p w14:paraId="5F9CE22E">
      <w:pPr>
        <w:shd w:val="clear" w:color="auto" w:fill="auto"/>
        <w:spacing w:line="360" w:lineRule="auto"/>
        <w:jc w:val="left"/>
        <w:textAlignment w:val="center"/>
        <w:rPr>
          <w:sz w:val="21"/>
        </w:rPr>
      </w:pPr>
      <w:r>
        <w:rPr>
          <w:sz w:val="21"/>
        </w:rPr>
        <w:t>[2]雨滴受竖直向下的重力</w:t>
      </w:r>
      <w:r>
        <w:rPr>
          <w:rFonts w:ascii="Times New Roman" w:eastAsia="Times New Roman" w:hAnsi="Times New Roman" w:cs="Times New Roman"/>
          <w:i/>
          <w:sz w:val="21"/>
        </w:rPr>
        <w:t>G</w:t>
      </w:r>
      <w:r>
        <w:rPr>
          <w:sz w:val="21"/>
        </w:rPr>
        <w:t>和竖直向上的空气阻力</w:t>
      </w:r>
      <w:r>
        <w:rPr>
          <w:rFonts w:ascii="Times New Roman" w:eastAsia="Times New Roman" w:hAnsi="Times New Roman" w:cs="Times New Roman"/>
          <w:i/>
          <w:sz w:val="21"/>
        </w:rPr>
        <w:t>f</w:t>
      </w:r>
      <w:r>
        <w:rPr>
          <w:sz w:val="21"/>
        </w:rPr>
        <w:t>，因雨滴加速下落（合力不为零，且重力大于阻力），故合力</w:t>
      </w:r>
      <w:r>
        <w:rPr>
          <w:rFonts w:ascii="Times New Roman" w:eastAsia="Times New Roman" w:hAnsi="Times New Roman" w:cs="Times New Roman"/>
          <w:i/>
          <w:sz w:val="21"/>
        </w:rPr>
        <w:t>F</w:t>
      </w:r>
      <w:r>
        <w:rPr>
          <w:rFonts w:ascii="宋体" w:eastAsia="宋体" w:hAnsi="宋体" w:cs="宋体"/>
          <w:i/>
          <w:sz w:val="21"/>
          <w:vertAlign w:val="subscript"/>
        </w:rPr>
        <w:t>合</w:t>
      </w:r>
      <w:r>
        <w:rPr>
          <w:sz w:val="21"/>
        </w:rPr>
        <w:t>​=</w:t>
      </w:r>
      <w:r>
        <w:rPr>
          <w:rFonts w:ascii="Times New Roman" w:eastAsia="Times New Roman" w:hAnsi="Times New Roman" w:cs="Times New Roman"/>
          <w:i/>
          <w:sz w:val="21"/>
        </w:rPr>
        <w:t>G−f</w:t>
      </w:r>
      <w:r>
        <w:rPr>
          <w:sz w:val="21"/>
        </w:rPr>
        <w:t>。</w:t>
      </w:r>
    </w:p>
    <w:p w14:paraId="7761E5EA">
      <w:pPr>
        <w:shd w:val="clear" w:color="auto" w:fill="auto"/>
        <w:spacing w:line="360" w:lineRule="auto"/>
        <w:jc w:val="left"/>
        <w:textAlignment w:val="center"/>
        <w:rPr>
          <w:sz w:val="21"/>
        </w:rPr>
      </w:pPr>
      <w:r>
        <w:rPr>
          <w:sz w:val="21"/>
        </w:rPr>
        <w:t>[3]重力方向竖直向下，阻力方向竖直向上，重力更大，因此合力方向竖直向下。</w:t>
      </w:r>
    </w:p>
    <w:p w14:paraId="13844F0F">
      <w:pPr>
        <w:shd w:val="clear" w:color="auto" w:fill="auto"/>
        <w:spacing w:line="360" w:lineRule="auto"/>
        <w:jc w:val="left"/>
        <w:textAlignment w:val="center"/>
        <w:rPr>
          <w:sz w:val="21"/>
        </w:rPr>
      </w:pPr>
      <w:r>
        <w:rPr>
          <w:sz w:val="21"/>
        </w:rPr>
        <w:t>[4]雨滴匀速直线运动时，处于平衡状态（合力为零），故</w:t>
      </w:r>
      <w:r>
        <w:rPr>
          <w:rFonts w:ascii="Times New Roman" w:eastAsia="Times New Roman" w:hAnsi="Times New Roman" w:cs="Times New Roman"/>
          <w:i/>
          <w:sz w:val="21"/>
        </w:rPr>
        <w:t>f=G</w:t>
      </w:r>
      <w:r>
        <w:rPr>
          <w:sz w:val="21"/>
        </w:rPr>
        <w:t>。</w:t>
      </w:r>
    </w:p>
    <w:p w14:paraId="0C7429C2">
      <w:pPr>
        <w:shd w:val="clear" w:color="auto" w:fill="auto"/>
        <w:spacing w:line="360" w:lineRule="auto"/>
        <w:jc w:val="left"/>
        <w:textAlignment w:val="center"/>
        <w:rPr>
          <w:sz w:val="21"/>
        </w:rPr>
      </w:pPr>
      <w:r>
        <w:rPr>
          <w:sz w:val="21"/>
        </w:rPr>
        <w:t>（2）雨滴匀速竖直下落时，受重力</w:t>
      </w:r>
      <w:r>
        <w:rPr>
          <w:rFonts w:ascii="Times New Roman" w:eastAsia="Times New Roman" w:hAnsi="Times New Roman" w:cs="Times New Roman"/>
          <w:i/>
          <w:sz w:val="21"/>
        </w:rPr>
        <w:t>G</w:t>
      </w:r>
      <w:r>
        <w:rPr>
          <w:sz w:val="21"/>
        </w:rPr>
        <w:t>（竖直向下，作用点在重心</w:t>
      </w:r>
      <w:r>
        <w:rPr>
          <w:rFonts w:ascii="Times New Roman" w:eastAsia="Times New Roman" w:hAnsi="Times New Roman" w:cs="Times New Roman"/>
          <w:i/>
          <w:sz w:val="21"/>
        </w:rPr>
        <w:t>O</w:t>
      </w:r>
      <w:r>
        <w:rPr>
          <w:sz w:val="21"/>
        </w:rPr>
        <w:t>）和空气阻力</w:t>
      </w:r>
      <w:r>
        <w:rPr>
          <w:rFonts w:ascii="Times New Roman" w:eastAsia="Times New Roman" w:hAnsi="Times New Roman" w:cs="Times New Roman"/>
          <w:i/>
          <w:sz w:val="21"/>
        </w:rPr>
        <w:t>f</w:t>
      </w:r>
      <w:r>
        <w:rPr>
          <w:sz w:val="21"/>
        </w:rPr>
        <w:t>（竖直向上，作用点在重心</w:t>
      </w:r>
      <w:r>
        <w:rPr>
          <w:rFonts w:ascii="Times New Roman" w:eastAsia="Times New Roman" w:hAnsi="Times New Roman" w:cs="Times New Roman"/>
          <w:i/>
          <w:sz w:val="21"/>
        </w:rPr>
        <w:t>O</w:t>
      </w:r>
      <w:r>
        <w:rPr>
          <w:sz w:val="21"/>
        </w:rPr>
        <w:t>），且</w:t>
      </w:r>
      <w:r>
        <w:rPr>
          <w:rFonts w:ascii="Times New Roman" w:eastAsia="Times New Roman" w:hAnsi="Times New Roman" w:cs="Times New Roman"/>
          <w:i/>
          <w:sz w:val="21"/>
        </w:rPr>
        <w:t>G=f</w:t>
      </w:r>
      <w:r>
        <w:rPr>
          <w:sz w:val="21"/>
        </w:rPr>
        <w:t>（二力平衡），从重心</w:t>
      </w:r>
      <w:r>
        <w:rPr>
          <w:rFonts w:ascii="Times New Roman" w:eastAsia="Times New Roman" w:hAnsi="Times New Roman" w:cs="Times New Roman"/>
          <w:i/>
          <w:sz w:val="21"/>
        </w:rPr>
        <w:t>O</w:t>
      </w:r>
      <w:r>
        <w:rPr>
          <w:sz w:val="21"/>
        </w:rPr>
        <w:t>出发，画一条竖直向下的带箭头线段表示</w:t>
      </w:r>
      <w:r>
        <w:rPr>
          <w:rFonts w:ascii="Times New Roman" w:eastAsia="Times New Roman" w:hAnsi="Times New Roman" w:cs="Times New Roman"/>
          <w:i/>
          <w:sz w:val="21"/>
        </w:rPr>
        <w:t>G</w:t>
      </w:r>
      <w:r>
        <w:rPr>
          <w:sz w:val="21"/>
        </w:rPr>
        <w:t>，再画一条等长的竖直向上的带箭头线段表示</w:t>
      </w:r>
      <w:r>
        <w:rPr>
          <w:rFonts w:ascii="Times New Roman" w:eastAsia="Times New Roman" w:hAnsi="Times New Roman" w:cs="Times New Roman"/>
          <w:i/>
          <w:sz w:val="21"/>
        </w:rPr>
        <w:t>f</w:t>
      </w:r>
      <w:r>
        <w:rPr>
          <w:sz w:val="21"/>
        </w:rPr>
        <w:t>，如图所示：</w:t>
      </w:r>
    </w:p>
    <w:p w14:paraId="66432F4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19100" cy="904875"/>
            <wp:effectExtent l="0" t="0" r="0" b="9525"/>
            <wp:docPr id="100091" name="图片 100091" descr="@@@fb878379-6ba4-4ee7-9c19-373ea15e74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fb878379-6ba4-4ee7-9c19-373ea15e74e0"/>
                    <pic:cNvPicPr>
                      <a:picLocks noChangeAspect="1"/>
                    </pic:cNvPicPr>
                  </pic:nvPicPr>
                  <pic:blipFill>
                    <a:blip xmlns:r="http://schemas.openxmlformats.org/officeDocument/2006/relationships" r:embed="rId192"/>
                    <a:stretch>
                      <a:fillRect/>
                    </a:stretch>
                  </pic:blipFill>
                  <pic:spPr>
                    <a:xfrm>
                      <a:off x="0" y="0"/>
                      <a:ext cx="419100" cy="904875"/>
                    </a:xfrm>
                    <a:prstGeom prst="rect">
                      <a:avLst/>
                    </a:prstGeom>
                  </pic:spPr>
                </pic:pic>
              </a:graphicData>
            </a:graphic>
          </wp:inline>
        </w:drawing>
      </w:r>
    </w:p>
    <w:p w14:paraId="4BE15D6C">
      <w:pPr>
        <w:shd w:val="clear" w:color="auto" w:fill="auto"/>
        <w:spacing w:line="360" w:lineRule="auto"/>
        <w:jc w:val="left"/>
        <w:textAlignment w:val="center"/>
        <w:rPr>
          <w:sz w:val="21"/>
        </w:rPr>
      </w:pPr>
      <w:r>
        <w:rPr>
          <w:sz w:val="21"/>
        </w:rPr>
        <w:t>（3）根据牛顿第一定律，物体不受外力时，总保持静止或匀速直线运动状态。雨滴下落过程中具有向下的速度，若重力消失，雨滴仍受空气阻力（方向与运动方向相反），因阻力作用做减速运动，速度减小导致阻力减小，最终速度减为0后静止，故B符合题意，ACD不符合题意。</w:t>
      </w:r>
    </w:p>
    <w:p w14:paraId="03755B83">
      <w:pPr>
        <w:shd w:val="clear" w:color="auto" w:fill="auto"/>
        <w:spacing w:line="360" w:lineRule="auto"/>
        <w:jc w:val="left"/>
        <w:textAlignment w:val="center"/>
        <w:rPr>
          <w:sz w:val="21"/>
        </w:rPr>
      </w:pPr>
      <w:r>
        <w:rPr>
          <w:sz w:val="21"/>
        </w:rPr>
        <w:t>故选B。</w:t>
      </w:r>
    </w:p>
    <w:p w14:paraId="053A582F">
      <w:pPr>
        <w:shd w:val="clear" w:color="auto" w:fill="auto"/>
        <w:spacing w:line="360" w:lineRule="auto"/>
        <w:jc w:val="left"/>
        <w:textAlignment w:val="center"/>
        <w:rPr>
          <w:sz w:val="21"/>
        </w:rPr>
      </w:pPr>
      <w:r>
        <w:rPr>
          <w:sz w:val="21"/>
        </w:rPr>
        <w:t>26．在水平公路上匀速行驶的公交车受到几对平衡力的作用？为什么说它们是互相平衡的？若以图中的长方形表示这辆汽车，请在图中画出汽车受力的示意图。</w:t>
      </w:r>
    </w:p>
    <w:p w14:paraId="2611DE3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62075" cy="638175"/>
            <wp:effectExtent l="0" t="0" r="9525" b="9525"/>
            <wp:docPr id="100093" name="图片 100093" descr="@@@85cea734-b061-49ae-8c57-20a0413499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85cea734-b061-49ae-8c57-20a04134996f"/>
                    <pic:cNvPicPr>
                      <a:picLocks noChangeAspect="1"/>
                    </pic:cNvPicPr>
                  </pic:nvPicPr>
                  <pic:blipFill>
                    <a:blip xmlns:r="http://schemas.openxmlformats.org/officeDocument/2006/relationships" r:embed="rId193"/>
                    <a:stretch>
                      <a:fillRect/>
                    </a:stretch>
                  </pic:blipFill>
                  <pic:spPr>
                    <a:xfrm>
                      <a:off x="0" y="0"/>
                      <a:ext cx="1362075" cy="638175"/>
                    </a:xfrm>
                    <a:prstGeom prst="rect">
                      <a:avLst/>
                    </a:prstGeom>
                  </pic:spPr>
                </pic:pic>
              </a:graphicData>
            </a:graphic>
          </wp:inline>
        </w:drawing>
      </w:r>
    </w:p>
    <w:p w14:paraId="6FFC2854">
      <w:pPr>
        <w:shd w:val="clear" w:color="auto" w:fill="auto"/>
        <w:spacing w:line="360" w:lineRule="auto"/>
        <w:jc w:val="left"/>
        <w:textAlignment w:val="center"/>
        <w:rPr>
          <w:sz w:val="21"/>
        </w:rPr>
      </w:pPr>
      <w:r>
        <w:rPr>
          <w:sz w:val="21"/>
        </w:rPr>
        <w:t>【答案】见解析；见解析；</w:t>
      </w:r>
      <w:r>
        <w:rPr>
          <w:rFonts w:ascii="Times New Roman" w:eastAsia="Times New Roman" w:hAnsi="Times New Roman" w:cs="Times New Roman"/>
          <w:strike w:val="0"/>
          <w:kern w:val="0"/>
          <w:sz w:val="24"/>
          <w:szCs w:val="24"/>
          <w:u w:val="none"/>
        </w:rPr>
        <w:drawing>
          <wp:inline distT="0" distB="0" distL="114300" distR="114300">
            <wp:extent cx="2124075" cy="1600200"/>
            <wp:effectExtent l="0" t="0" r="9525" b="0"/>
            <wp:docPr id="100095" name="图片 100095" descr="@@@37806ea1-bd27-4806-abe4-67f433d42e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37806ea1-bd27-4806-abe4-67f433d42eed"/>
                    <pic:cNvPicPr>
                      <a:picLocks noChangeAspect="1"/>
                    </pic:cNvPicPr>
                  </pic:nvPicPr>
                  <pic:blipFill>
                    <a:blip xmlns:r="http://schemas.openxmlformats.org/officeDocument/2006/relationships" r:embed="rId194"/>
                    <a:stretch>
                      <a:fillRect/>
                    </a:stretch>
                  </pic:blipFill>
                  <pic:spPr>
                    <a:xfrm>
                      <a:off x="0" y="0"/>
                      <a:ext cx="2124075" cy="1600200"/>
                    </a:xfrm>
                    <a:prstGeom prst="rect">
                      <a:avLst/>
                    </a:prstGeom>
                  </pic:spPr>
                </pic:pic>
              </a:graphicData>
            </a:graphic>
          </wp:inline>
        </w:drawing>
      </w:r>
    </w:p>
    <w:p w14:paraId="53287F30">
      <w:pPr>
        <w:shd w:val="clear" w:color="auto" w:fill="auto"/>
        <w:spacing w:line="360" w:lineRule="auto"/>
        <w:jc w:val="left"/>
        <w:textAlignment w:val="center"/>
        <w:rPr>
          <w:sz w:val="21"/>
        </w:rPr>
      </w:pPr>
      <w:r>
        <w:rPr>
          <w:sz w:val="21"/>
        </w:rPr>
        <w:t>【详解】在水平公路上匀速行驶的公交车，受到两对平衡力的作用。在水平方向上，汽车受到的牵引力</w:t>
      </w:r>
      <w:r>
        <w:rPr>
          <w:rFonts w:ascii="Times New Roman" w:eastAsia="Times New Roman" w:hAnsi="Times New Roman" w:cs="Times New Roman"/>
          <w:i/>
          <w:sz w:val="21"/>
        </w:rPr>
        <w:t>F</w:t>
      </w:r>
      <w:r>
        <w:rPr>
          <w:rFonts w:ascii="宋体" w:eastAsia="宋体" w:hAnsi="宋体" w:cs="宋体"/>
          <w:i/>
          <w:sz w:val="21"/>
          <w:vertAlign w:val="subscript"/>
        </w:rPr>
        <w:t>牵</w:t>
      </w:r>
      <w:r>
        <w:rPr>
          <w:sz w:val="21"/>
        </w:rPr>
        <w:t>和阻力</w:t>
      </w:r>
      <w:r>
        <w:rPr>
          <w:rFonts w:ascii="Times New Roman" w:eastAsia="Times New Roman" w:hAnsi="Times New Roman" w:cs="Times New Roman"/>
          <w:i/>
          <w:sz w:val="21"/>
        </w:rPr>
        <w:t>F</w:t>
      </w:r>
      <w:r>
        <w:rPr>
          <w:rFonts w:ascii="宋体" w:eastAsia="宋体" w:hAnsi="宋体" w:cs="宋体"/>
          <w:i/>
          <w:sz w:val="21"/>
          <w:vertAlign w:val="subscript"/>
        </w:rPr>
        <w:t>阻</w:t>
      </w:r>
      <w:r>
        <w:rPr>
          <w:sz w:val="21"/>
        </w:rPr>
        <w:t>是一对平衡力；在竖直方向上，汽车所受的重力</w:t>
      </w:r>
      <w:r>
        <w:rPr>
          <w:rFonts w:ascii="Times New Roman" w:eastAsia="Times New Roman" w:hAnsi="Times New Roman" w:cs="Times New Roman"/>
          <w:i/>
          <w:sz w:val="21"/>
        </w:rPr>
        <w:t>G</w:t>
      </w:r>
      <w:r>
        <w:rPr>
          <w:sz w:val="21"/>
        </w:rPr>
        <w:t>和支持力</w:t>
      </w:r>
      <w:r>
        <w:rPr>
          <w:rFonts w:ascii="Times New Roman" w:eastAsia="Times New Roman" w:hAnsi="Times New Roman" w:cs="Times New Roman"/>
          <w:i/>
          <w:sz w:val="21"/>
        </w:rPr>
        <w:t>F</w:t>
      </w:r>
      <w:r>
        <w:rPr>
          <w:rFonts w:ascii="宋体" w:eastAsia="宋体" w:hAnsi="宋体" w:cs="宋体"/>
          <w:i/>
          <w:sz w:val="21"/>
          <w:vertAlign w:val="subscript"/>
        </w:rPr>
        <w:t>支</w:t>
      </w:r>
      <w:r>
        <w:rPr>
          <w:sz w:val="21"/>
        </w:rPr>
        <w:t>是一对平衡力。因为这两对力中的每一对力都是大小相等、方向相反的，作用在同一条直线上，且都作用在汽车上，因此它们相互平衡。汽车受力的示意图如图：</w:t>
      </w:r>
    </w:p>
    <w:p w14:paraId="410F86C1">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85950" cy="1419225"/>
            <wp:effectExtent l="0" t="0" r="0" b="9525"/>
            <wp:docPr id="100097" name="图片 100097" descr="@@@60e9a027-a05d-43eb-890f-60e48b1403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60e9a027-a05d-43eb-890f-60e48b1403e9"/>
                    <pic:cNvPicPr>
                      <a:picLocks noChangeAspect="1"/>
                    </pic:cNvPicPr>
                  </pic:nvPicPr>
                  <pic:blipFill>
                    <a:blip xmlns:r="http://schemas.openxmlformats.org/officeDocument/2006/relationships" r:embed="rId194"/>
                    <a:stretch>
                      <a:fillRect/>
                    </a:stretch>
                  </pic:blipFill>
                  <pic:spPr>
                    <a:xfrm>
                      <a:off x="0" y="0"/>
                      <a:ext cx="1885950" cy="1419225"/>
                    </a:xfrm>
                    <a:prstGeom prst="rect">
                      <a:avLst/>
                    </a:prstGeom>
                  </pic:spPr>
                </pic:pic>
              </a:graphicData>
            </a:graphic>
          </wp:inline>
        </w:drawing>
      </w:r>
    </w:p>
    <w:p w14:paraId="235FEFD2">
      <w:pPr>
        <w:shd w:val="clear" w:color="auto" w:fill="auto"/>
        <w:spacing w:line="360" w:lineRule="auto"/>
        <w:jc w:val="left"/>
        <w:textAlignment w:val="center"/>
        <w:rPr>
          <w:sz w:val="21"/>
        </w:rPr>
      </w:pPr>
      <w:r>
        <w:rPr>
          <w:sz w:val="21"/>
        </w:rPr>
        <w:t>27．2023年12月26日11时26分，我国在西昌卫星发射中心用长征三号乙运载火箭与远征一号上面级，成功发射第五十七颗、五十八颗北斗导航卫星。该组卫星属椭圆地球轨道卫星，是我国北斗三号全球卫星导航系统建成开通后发射的首组MEO卫星，入轨并完成在轨测试后，将接入北斗卫星导航系统。卫星发射过程可简化为点火加速、离开大气层后关闭发动机自由上升和调整姿态三个阶段。卫星在工作轨道运行时，离地球最近的点叫近地点，最远的点叫远地点，卫星在大气层外运行，不受空气阻力。</w:t>
      </w:r>
    </w:p>
    <w:p w14:paraId="3DDA51C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81375" cy="1914525"/>
            <wp:effectExtent l="0" t="0" r="9525" b="9525"/>
            <wp:docPr id="100099" name="图片 100099" descr="@@@bd9302cc-6fd0-43ad-b60a-92ec8185a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bd9302cc-6fd0-43ad-b60a-92ec8185a386"/>
                    <pic:cNvPicPr>
                      <a:picLocks noChangeAspect="1"/>
                    </pic:cNvPicPr>
                  </pic:nvPicPr>
                  <pic:blipFill>
                    <a:blip xmlns:r="http://schemas.openxmlformats.org/officeDocument/2006/relationships" r:embed="rId195"/>
                    <a:stretch>
                      <a:fillRect/>
                    </a:stretch>
                  </pic:blipFill>
                  <pic:spPr>
                    <a:xfrm>
                      <a:off x="0" y="0"/>
                      <a:ext cx="3381375" cy="1914525"/>
                    </a:xfrm>
                    <a:prstGeom prst="rect">
                      <a:avLst/>
                    </a:prstGeom>
                  </pic:spPr>
                </pic:pic>
              </a:graphicData>
            </a:graphic>
          </wp:inline>
        </w:drawing>
      </w:r>
    </w:p>
    <w:p w14:paraId="5EFC533E">
      <w:pPr>
        <w:shd w:val="clear" w:color="auto" w:fill="auto"/>
        <w:spacing w:line="360" w:lineRule="auto"/>
        <w:jc w:val="left"/>
        <w:textAlignment w:val="center"/>
        <w:rPr>
          <w:sz w:val="21"/>
        </w:rPr>
      </w:pPr>
      <w:r>
        <w:rPr>
          <w:sz w:val="21"/>
        </w:rPr>
        <w:t>(1)如图甲是火箭发射升空时的情景。火箭升空时喷气发动机喷出气体，使火箭获得上升的推力，该力的施力物体是</w:t>
      </w:r>
      <w:r>
        <w:rPr>
          <w:rFonts w:ascii="Times New Roman" w:eastAsia="Times New Roman" w:hAnsi="Times New Roman" w:cs="Times New Roman"/>
          <w:b w:val="0"/>
          <w:sz w:val="21"/>
          <w:u w:val="single"/>
        </w:rPr>
        <w:t xml:space="preserve">         </w:t>
      </w:r>
      <w:r>
        <w:rPr>
          <w:sz w:val="21"/>
        </w:rPr>
        <w:t>（填“空气”或“喷出的气体”）；这个过程是</w:t>
      </w:r>
      <w:r>
        <w:rPr>
          <w:rFonts w:ascii="Times New Roman" w:eastAsia="Times New Roman" w:hAnsi="Times New Roman" w:cs="Times New Roman"/>
          <w:b w:val="0"/>
          <w:sz w:val="21"/>
          <w:u w:val="single"/>
        </w:rPr>
        <w:t xml:space="preserve">         </w:t>
      </w:r>
      <w:r>
        <w:rPr>
          <w:sz w:val="21"/>
        </w:rPr>
        <w:t>能转化为机械能。</w:t>
      </w:r>
    </w:p>
    <w:p w14:paraId="46F25747">
      <w:pPr>
        <w:shd w:val="clear" w:color="auto" w:fill="auto"/>
        <w:spacing w:line="360" w:lineRule="auto"/>
        <w:jc w:val="left"/>
        <w:textAlignment w:val="center"/>
        <w:rPr>
          <w:sz w:val="21"/>
        </w:rPr>
      </w:pPr>
      <w:r>
        <w:rPr>
          <w:sz w:val="21"/>
        </w:rPr>
        <w:t>(2)假如在喷气升空过程中，作用在火箭上的一切外力都消失，火箭将</w:t>
      </w:r>
      <w:r>
        <w:rPr>
          <w:rFonts w:ascii="Times New Roman" w:eastAsia="Times New Roman" w:hAnsi="Times New Roman" w:cs="Times New Roman"/>
          <w:b w:val="0"/>
          <w:sz w:val="21"/>
          <w:u w:val="single"/>
        </w:rPr>
        <w:t xml:space="preserve">         </w:t>
      </w:r>
      <w:r>
        <w:rPr>
          <w:sz w:val="21"/>
        </w:rPr>
        <w:t>（填“加速下落”或“匀速上升”、“加速上升”、“立即静止”）；</w:t>
      </w:r>
    </w:p>
    <w:p w14:paraId="14453BAA">
      <w:pPr>
        <w:shd w:val="clear" w:color="auto" w:fill="auto"/>
        <w:spacing w:line="360" w:lineRule="auto"/>
        <w:jc w:val="left"/>
        <w:textAlignment w:val="center"/>
        <w:rPr>
          <w:sz w:val="21"/>
        </w:rPr>
      </w:pPr>
      <w:r>
        <w:rPr>
          <w:sz w:val="21"/>
        </w:rPr>
        <w:t>(3)如图卫星沿椭圆轨道绕地球运动，由近地点向远地点运动时，卫星的动能</w:t>
      </w:r>
      <w:r>
        <w:rPr>
          <w:rFonts w:ascii="Times New Roman" w:eastAsia="Times New Roman" w:hAnsi="Times New Roman" w:cs="Times New Roman"/>
          <w:b w:val="0"/>
          <w:sz w:val="21"/>
          <w:u w:val="single"/>
        </w:rPr>
        <w:t xml:space="preserve">         </w:t>
      </w:r>
      <w:r>
        <w:rPr>
          <w:sz w:val="21"/>
        </w:rPr>
        <w:t>，机械能</w:t>
      </w:r>
      <w:r>
        <w:rPr>
          <w:rFonts w:ascii="Times New Roman" w:eastAsia="Times New Roman" w:hAnsi="Times New Roman" w:cs="Times New Roman"/>
          <w:b w:val="0"/>
          <w:sz w:val="21"/>
          <w:u w:val="single"/>
        </w:rPr>
        <w:t xml:space="preserve">         </w:t>
      </w:r>
      <w:r>
        <w:rPr>
          <w:sz w:val="21"/>
        </w:rPr>
        <w:t>（选填“变大”、“变小”或“不变”）；</w:t>
      </w:r>
    </w:p>
    <w:p w14:paraId="4EEF4B2A">
      <w:pPr>
        <w:shd w:val="clear" w:color="auto" w:fill="auto"/>
        <w:spacing w:line="360" w:lineRule="auto"/>
        <w:jc w:val="left"/>
        <w:textAlignment w:val="center"/>
        <w:rPr>
          <w:sz w:val="21"/>
        </w:rPr>
      </w:pPr>
      <w:r>
        <w:rPr>
          <w:sz w:val="21"/>
        </w:rPr>
        <w:t>(4)在太空中能进行的实验是_________。</w:t>
      </w:r>
    </w:p>
    <w:p w14:paraId="3A7D7957">
      <w:pPr>
        <w:shd w:val="clear" w:color="auto" w:fill="auto"/>
        <w:spacing w:line="360" w:lineRule="auto"/>
        <w:ind w:left="380"/>
        <w:jc w:val="left"/>
        <w:textAlignment w:val="center"/>
        <w:rPr>
          <w:sz w:val="21"/>
        </w:rPr>
      </w:pPr>
      <w:r>
        <w:rPr>
          <w:sz w:val="21"/>
        </w:rPr>
        <w:t>A．用握力器锻炼握力</w:t>
      </w:r>
    </w:p>
    <w:p w14:paraId="56ADFAE0">
      <w:pPr>
        <w:shd w:val="clear" w:color="auto" w:fill="auto"/>
        <w:spacing w:line="360" w:lineRule="auto"/>
        <w:ind w:left="380"/>
        <w:jc w:val="left"/>
        <w:textAlignment w:val="center"/>
        <w:rPr>
          <w:sz w:val="21"/>
        </w:rPr>
      </w:pPr>
      <w:r>
        <w:rPr>
          <w:sz w:val="21"/>
        </w:rPr>
        <w:t>B．用天平测质量</w:t>
      </w:r>
    </w:p>
    <w:p w14:paraId="3386963E">
      <w:pPr>
        <w:shd w:val="clear" w:color="auto" w:fill="auto"/>
        <w:spacing w:line="360" w:lineRule="auto"/>
        <w:ind w:left="380"/>
        <w:jc w:val="left"/>
        <w:textAlignment w:val="center"/>
        <w:rPr>
          <w:sz w:val="21"/>
        </w:rPr>
      </w:pPr>
      <w:r>
        <w:rPr>
          <w:sz w:val="21"/>
        </w:rPr>
        <w:t>C．用重锤线校正物体是否竖直放置</w:t>
      </w:r>
    </w:p>
    <w:p w14:paraId="0492620D">
      <w:pPr>
        <w:shd w:val="clear" w:color="auto" w:fill="auto"/>
        <w:spacing w:line="360" w:lineRule="auto"/>
        <w:ind w:left="380"/>
        <w:jc w:val="left"/>
        <w:textAlignment w:val="center"/>
        <w:rPr>
          <w:sz w:val="21"/>
        </w:rPr>
      </w:pPr>
      <w:r>
        <w:rPr>
          <w:sz w:val="21"/>
        </w:rPr>
        <w:t>D．测杯子对水平桌面的压力</w:t>
      </w:r>
    </w:p>
    <w:p w14:paraId="0BBEEC8B">
      <w:pPr>
        <w:shd w:val="clear" w:color="auto" w:fill="auto"/>
        <w:spacing w:line="360" w:lineRule="auto"/>
        <w:jc w:val="left"/>
        <w:textAlignment w:val="center"/>
        <w:rPr>
          <w:sz w:val="21"/>
        </w:rPr>
      </w:pPr>
      <w:r>
        <w:rPr>
          <w:sz w:val="21"/>
        </w:rPr>
        <w:t>【答案】(1)     喷出的气体     内</w:t>
      </w:r>
    </w:p>
    <w:p w14:paraId="39B863E7">
      <w:pPr>
        <w:shd w:val="clear" w:color="auto" w:fill="auto"/>
        <w:spacing w:line="360" w:lineRule="auto"/>
        <w:jc w:val="left"/>
        <w:textAlignment w:val="center"/>
        <w:rPr>
          <w:sz w:val="21"/>
        </w:rPr>
      </w:pPr>
      <w:r>
        <w:rPr>
          <w:sz w:val="21"/>
        </w:rPr>
        <w:t>(2)匀速上升</w:t>
      </w:r>
    </w:p>
    <w:p w14:paraId="70336BE4">
      <w:pPr>
        <w:shd w:val="clear" w:color="auto" w:fill="auto"/>
        <w:spacing w:line="360" w:lineRule="auto"/>
        <w:jc w:val="left"/>
        <w:textAlignment w:val="center"/>
        <w:rPr>
          <w:sz w:val="21"/>
        </w:rPr>
      </w:pPr>
      <w:r>
        <w:rPr>
          <w:sz w:val="21"/>
        </w:rPr>
        <w:t>(3)     变小     不变</w:t>
      </w:r>
    </w:p>
    <w:p w14:paraId="58778C85">
      <w:pPr>
        <w:shd w:val="clear" w:color="auto" w:fill="auto"/>
        <w:spacing w:line="360" w:lineRule="auto"/>
        <w:jc w:val="left"/>
        <w:textAlignment w:val="center"/>
        <w:rPr>
          <w:sz w:val="21"/>
        </w:rPr>
      </w:pPr>
      <w:r>
        <w:rPr>
          <w:sz w:val="21"/>
        </w:rPr>
        <w:t>(4)A</w:t>
      </w:r>
    </w:p>
    <w:p w14:paraId="5B2CF149">
      <w:pPr>
        <w:shd w:val="clear" w:color="auto" w:fill="auto"/>
        <w:spacing w:line="360" w:lineRule="auto"/>
        <w:jc w:val="left"/>
        <w:textAlignment w:val="center"/>
        <w:rPr>
          <w:sz w:val="21"/>
        </w:rPr>
      </w:pPr>
      <w:r>
        <w:rPr>
          <w:sz w:val="21"/>
        </w:rPr>
        <w:t>【详解】（1）[1]火箭升空时喷气发动机喷出气体，由于力的作用时相互的，喷出的气体反过来对火箭施加向上的力，使火箭获得上升的推力，该力的施力物体是喷出的气体。</w:t>
      </w:r>
    </w:p>
    <w:p w14:paraId="075E3E48">
      <w:pPr>
        <w:shd w:val="clear" w:color="auto" w:fill="auto"/>
        <w:spacing w:line="360" w:lineRule="auto"/>
        <w:jc w:val="left"/>
        <w:textAlignment w:val="center"/>
        <w:rPr>
          <w:sz w:val="21"/>
        </w:rPr>
      </w:pPr>
      <w:r>
        <w:rPr>
          <w:sz w:val="21"/>
        </w:rPr>
        <w:t>[2]气体对火箭做功，这个过程是内能转化为机械能。</w:t>
      </w:r>
    </w:p>
    <w:p w14:paraId="41F1BD3C">
      <w:pPr>
        <w:shd w:val="clear" w:color="auto" w:fill="auto"/>
        <w:spacing w:line="360" w:lineRule="auto"/>
        <w:jc w:val="left"/>
        <w:textAlignment w:val="center"/>
        <w:rPr>
          <w:sz w:val="21"/>
        </w:rPr>
      </w:pPr>
      <w:r>
        <w:rPr>
          <w:sz w:val="21"/>
        </w:rPr>
        <w:t>（2）假如在喷气升空过程中，作用在火箭上的一切外力都消失，火箭的运动状态不变，将匀速上升。</w:t>
      </w:r>
    </w:p>
    <w:p w14:paraId="5FB985B6">
      <w:pPr>
        <w:shd w:val="clear" w:color="auto" w:fill="auto"/>
        <w:spacing w:line="360" w:lineRule="auto"/>
        <w:jc w:val="left"/>
        <w:textAlignment w:val="center"/>
        <w:rPr>
          <w:sz w:val="21"/>
        </w:rPr>
      </w:pPr>
      <w:r>
        <w:rPr>
          <w:sz w:val="21"/>
        </w:rPr>
        <w:t>（3）[1]如图卫星沿椭圆轨道绕地球运动，由近地点向远地点运动时，卫星的质量不变，速度减小，动能变小。</w:t>
      </w:r>
    </w:p>
    <w:p w14:paraId="51A13381">
      <w:pPr>
        <w:shd w:val="clear" w:color="auto" w:fill="auto"/>
        <w:spacing w:line="360" w:lineRule="auto"/>
        <w:jc w:val="left"/>
        <w:textAlignment w:val="center"/>
        <w:rPr>
          <w:sz w:val="21"/>
        </w:rPr>
      </w:pPr>
      <w:r>
        <w:rPr>
          <w:sz w:val="21"/>
        </w:rPr>
        <w:t>[2]卫星沿椭圆轨道绕地球运动，由近地点向远地点运动时，卫星的动能转化为重力势能，机械能为动能与重力势能的总和，机械能不变。</w:t>
      </w:r>
    </w:p>
    <w:p w14:paraId="4FBFAFA9">
      <w:pPr>
        <w:shd w:val="clear" w:color="auto" w:fill="auto"/>
        <w:spacing w:line="360" w:lineRule="auto"/>
        <w:jc w:val="left"/>
        <w:textAlignment w:val="center"/>
        <w:rPr>
          <w:sz w:val="21"/>
        </w:rPr>
      </w:pPr>
      <w:r>
        <w:rPr>
          <w:sz w:val="21"/>
        </w:rPr>
        <w:t>（4）A．在失重环境中，弹力仍然存在，则可以用握力器锻炼握力，故A符合题意；</w:t>
      </w:r>
    </w:p>
    <w:p w14:paraId="653770FF">
      <w:pPr>
        <w:shd w:val="clear" w:color="auto" w:fill="auto"/>
        <w:spacing w:line="360" w:lineRule="auto"/>
        <w:jc w:val="left"/>
        <w:textAlignment w:val="center"/>
        <w:rPr>
          <w:sz w:val="21"/>
        </w:rPr>
      </w:pPr>
      <w:r>
        <w:rPr>
          <w:sz w:val="21"/>
        </w:rPr>
        <w:t>B．天平利用物体对托盘的压力工作的，失重环境下物体不能对托盘产生压力的作用，不能用天平测质量，故B不符合题意；</w:t>
      </w:r>
    </w:p>
    <w:p w14:paraId="641E142F">
      <w:pPr>
        <w:shd w:val="clear" w:color="auto" w:fill="auto"/>
        <w:spacing w:line="360" w:lineRule="auto"/>
        <w:jc w:val="left"/>
        <w:textAlignment w:val="center"/>
        <w:rPr>
          <w:sz w:val="21"/>
        </w:rPr>
      </w:pPr>
      <w:r>
        <w:rPr>
          <w:sz w:val="21"/>
        </w:rPr>
        <w:t>C．重锤线是利用重力的方向竖直向下工作的，在太空中，无法用重锤线校正物体是否竖直放置，故C不符合题意；</w:t>
      </w:r>
    </w:p>
    <w:p w14:paraId="7CBE0AAF">
      <w:pPr>
        <w:shd w:val="clear" w:color="auto" w:fill="auto"/>
        <w:spacing w:line="360" w:lineRule="auto"/>
        <w:jc w:val="left"/>
        <w:textAlignment w:val="center"/>
        <w:rPr>
          <w:sz w:val="21"/>
        </w:rPr>
      </w:pPr>
      <w:r>
        <w:rPr>
          <w:sz w:val="21"/>
        </w:rPr>
        <w:t>D．杯子对水平桌面的压力等于重力，则失重环境中，杯子没有重力，无法测出杯子对水平桌面的压力，故D不符合题意。</w:t>
      </w:r>
    </w:p>
    <w:p w14:paraId="21CAEFEA">
      <w:pPr>
        <w:shd w:val="clear" w:color="auto" w:fill="auto"/>
        <w:spacing w:line="360" w:lineRule="auto"/>
        <w:jc w:val="left"/>
        <w:textAlignment w:val="center"/>
        <w:rPr>
          <w:sz w:val="21"/>
        </w:rPr>
      </w:pPr>
      <w:r>
        <w:rPr>
          <w:sz w:val="21"/>
        </w:rPr>
        <w:t>故选A。</w:t>
      </w:r>
    </w:p>
    <w:p w14:paraId="1DED3589">
      <w:pPr>
        <w:shd w:val="clear" w:color="auto" w:fill="auto"/>
        <w:spacing w:line="360" w:lineRule="auto"/>
        <w:jc w:val="left"/>
        <w:textAlignment w:val="center"/>
        <w:rPr>
          <w:sz w:val="21"/>
        </w:rPr>
      </w:pPr>
      <w:r>
        <w:rPr>
          <w:sz w:val="21"/>
        </w:rPr>
        <w:t>28．一杯水放在运动的汽车内，汽车突然刹车，水面发生了如图1所示的变化，根据该现象可以知道汽车原来是向</w:t>
      </w:r>
      <w:r>
        <w:rPr>
          <w:rFonts w:ascii="Times New Roman" w:eastAsia="Times New Roman" w:hAnsi="Times New Roman" w:cs="Times New Roman"/>
          <w:b w:val="0"/>
          <w:sz w:val="21"/>
          <w:u w:val="single"/>
        </w:rPr>
        <w:t xml:space="preserve">        </w:t>
      </w:r>
      <w:r>
        <w:rPr>
          <w:sz w:val="21"/>
        </w:rPr>
        <w:t>运动的（选涂“A左”“B右”）。如图2所示，传送带上的轮胎正匀速向右运动，轮胎与传送带保持相对静止，轮胎在水平方向</w:t>
      </w:r>
      <w:r>
        <w:rPr>
          <w:rFonts w:ascii="Times New Roman" w:eastAsia="Times New Roman" w:hAnsi="Times New Roman" w:cs="Times New Roman"/>
          <w:b w:val="0"/>
          <w:sz w:val="21"/>
          <w:u w:val="single"/>
        </w:rPr>
        <w:t xml:space="preserve">        </w:t>
      </w:r>
      <w:r>
        <w:rPr>
          <w:sz w:val="21"/>
        </w:rPr>
        <w:t>静摩擦力的作用（选涂“A受到”“B不受到”），在图3中画出轮胎所受重力的示意图</w:t>
      </w:r>
      <w:r>
        <w:rPr>
          <w:rFonts w:ascii="Times New Roman" w:eastAsia="Times New Roman" w:hAnsi="Times New Roman" w:cs="Times New Roman"/>
          <w:b w:val="0"/>
          <w:sz w:val="21"/>
          <w:u w:val="single"/>
        </w:rPr>
        <w:t xml:space="preserve">        </w:t>
      </w:r>
      <w:r>
        <w:rPr>
          <w:sz w:val="21"/>
        </w:rPr>
        <w:t>。</w:t>
      </w:r>
    </w:p>
    <w:p w14:paraId="0A41347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333875" cy="1228725"/>
            <wp:effectExtent l="0" t="0" r="9525" b="9525"/>
            <wp:docPr id="100101" name="图片 100101" descr="@@@4a25b7f1-25b8-462d-9ef5-705e2134b3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descr="@@@4a25b7f1-25b8-462d-9ef5-705e2134b3c2"/>
                    <pic:cNvPicPr>
                      <a:picLocks noChangeAspect="1"/>
                    </pic:cNvPicPr>
                  </pic:nvPicPr>
                  <pic:blipFill>
                    <a:blip xmlns:r="http://schemas.openxmlformats.org/officeDocument/2006/relationships" r:embed="rId196"/>
                    <a:stretch>
                      <a:fillRect/>
                    </a:stretch>
                  </pic:blipFill>
                  <pic:spPr>
                    <a:xfrm>
                      <a:off x="0" y="0"/>
                      <a:ext cx="4333875" cy="1228725"/>
                    </a:xfrm>
                    <a:prstGeom prst="rect">
                      <a:avLst/>
                    </a:prstGeom>
                  </pic:spPr>
                </pic:pic>
              </a:graphicData>
            </a:graphic>
          </wp:inline>
        </w:drawing>
      </w:r>
    </w:p>
    <w:p w14:paraId="063856D5">
      <w:pPr>
        <w:shd w:val="clear" w:color="auto" w:fill="auto"/>
        <w:spacing w:line="360" w:lineRule="auto"/>
        <w:jc w:val="left"/>
        <w:textAlignment w:val="center"/>
        <w:rPr>
          <w:sz w:val="21"/>
        </w:rPr>
      </w:pPr>
      <w:r>
        <w:rPr>
          <w:sz w:val="21"/>
        </w:rPr>
        <w:t xml:space="preserve">【答案】     B右     B不受到     </w:t>
      </w:r>
      <w:r>
        <w:rPr>
          <w:rFonts w:ascii="Times New Roman" w:eastAsia="Times New Roman" w:hAnsi="Times New Roman" w:cs="Times New Roman"/>
          <w:strike w:val="0"/>
          <w:kern w:val="0"/>
          <w:sz w:val="24"/>
          <w:szCs w:val="24"/>
          <w:u w:val="none"/>
        </w:rPr>
        <w:drawing>
          <wp:inline distT="0" distB="0" distL="114300" distR="114300">
            <wp:extent cx="1162050" cy="742950"/>
            <wp:effectExtent l="0" t="0" r="0" b="0"/>
            <wp:docPr id="100103" name="图片 100103" descr="@@@e9f4b255-cb89-4198-9940-4c5463362b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descr="@@@e9f4b255-cb89-4198-9940-4c5463362b43"/>
                    <pic:cNvPicPr>
                      <a:picLocks noChangeAspect="1"/>
                    </pic:cNvPicPr>
                  </pic:nvPicPr>
                  <pic:blipFill>
                    <a:blip xmlns:r="http://schemas.openxmlformats.org/officeDocument/2006/relationships" r:embed="rId197"/>
                    <a:stretch>
                      <a:fillRect/>
                    </a:stretch>
                  </pic:blipFill>
                  <pic:spPr>
                    <a:xfrm>
                      <a:off x="0" y="0"/>
                      <a:ext cx="1162050" cy="742950"/>
                    </a:xfrm>
                    <a:prstGeom prst="rect">
                      <a:avLst/>
                    </a:prstGeom>
                  </pic:spPr>
                </pic:pic>
              </a:graphicData>
            </a:graphic>
          </wp:inline>
        </w:drawing>
      </w:r>
    </w:p>
    <w:p w14:paraId="505BCF02">
      <w:pPr>
        <w:shd w:val="clear" w:color="auto" w:fill="auto"/>
        <w:spacing w:line="360" w:lineRule="auto"/>
        <w:jc w:val="left"/>
        <w:textAlignment w:val="center"/>
        <w:rPr>
          <w:sz w:val="21"/>
        </w:rPr>
      </w:pPr>
      <w:r>
        <w:rPr>
          <w:sz w:val="21"/>
        </w:rPr>
        <w:t>【详解】[1]列车向右运动过程中突然刹车，水杯由于受到摩擦力会随列车一起向右减速运动，而水杯中的水由于惯性还将保持原来的速度运动，此时水面会向右倾斜。</w:t>
      </w:r>
    </w:p>
    <w:p w14:paraId="104631B3">
      <w:pPr>
        <w:shd w:val="clear" w:color="auto" w:fill="auto"/>
        <w:spacing w:line="360" w:lineRule="auto"/>
        <w:jc w:val="left"/>
        <w:textAlignment w:val="center"/>
        <w:rPr>
          <w:sz w:val="21"/>
        </w:rPr>
      </w:pPr>
      <w:r>
        <w:rPr>
          <w:sz w:val="21"/>
        </w:rPr>
        <w:t>[2]传送带上的轮胎正匀速向右运动，说明轮胎与传送带之间没有相对运动或相对运动趋势，轮胎在水平方向不受到静摩擦力的作用。</w:t>
      </w:r>
    </w:p>
    <w:p w14:paraId="70C23616">
      <w:pPr>
        <w:shd w:val="clear" w:color="auto" w:fill="auto"/>
        <w:spacing w:line="360" w:lineRule="auto"/>
        <w:jc w:val="left"/>
        <w:textAlignment w:val="center"/>
        <w:rPr>
          <w:sz w:val="21"/>
        </w:rPr>
      </w:pPr>
      <w:r>
        <w:rPr>
          <w:sz w:val="21"/>
        </w:rPr>
        <w:t>重力的作用点在重心，方向竖直向下，如图所示：</w:t>
      </w:r>
    </w:p>
    <w:p w14:paraId="5665F94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09675" cy="771525"/>
            <wp:effectExtent l="0" t="0" r="9525" b="9525"/>
            <wp:docPr id="100105" name="图片 100105" descr="@@@cc000469-fb0a-451b-956e-ee6d1f632b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cc000469-fb0a-451b-956e-ee6d1f632b8b"/>
                    <pic:cNvPicPr>
                      <a:picLocks noChangeAspect="1"/>
                    </pic:cNvPicPr>
                  </pic:nvPicPr>
                  <pic:blipFill>
                    <a:blip xmlns:r="http://schemas.openxmlformats.org/officeDocument/2006/relationships" r:embed="rId197"/>
                    <a:stretch>
                      <a:fillRect/>
                    </a:stretch>
                  </pic:blipFill>
                  <pic:spPr>
                    <a:xfrm>
                      <a:off x="0" y="0"/>
                      <a:ext cx="1209675" cy="771525"/>
                    </a:xfrm>
                    <a:prstGeom prst="rect">
                      <a:avLst/>
                    </a:prstGeom>
                  </pic:spPr>
                </pic:pic>
              </a:graphicData>
            </a:graphic>
          </wp:inline>
        </w:drawing>
      </w:r>
    </w:p>
    <w:p w14:paraId="6A2623A0">
      <w:pPr>
        <w:shd w:val="clear" w:color="auto" w:fill="auto"/>
        <w:spacing w:line="360" w:lineRule="auto"/>
        <w:jc w:val="left"/>
        <w:textAlignment w:val="center"/>
        <w:rPr>
          <w:sz w:val="21"/>
        </w:rPr>
      </w:pPr>
      <w:r>
        <w:rPr>
          <w:sz w:val="21"/>
        </w:rPr>
        <w:t>29．力与速度的关系。</w:t>
      </w:r>
    </w:p>
    <w:p w14:paraId="0B70F120">
      <w:pPr>
        <w:shd w:val="clear" w:color="auto" w:fill="auto"/>
        <w:spacing w:line="360" w:lineRule="auto"/>
        <w:jc w:val="left"/>
        <w:textAlignment w:val="center"/>
        <w:rPr>
          <w:sz w:val="21"/>
        </w:rPr>
      </w:pPr>
      <w:r>
        <w:rPr>
          <w:sz w:val="21"/>
        </w:rPr>
        <w:t>材料一：在力学中，同一条直线上的两个力，若方向相同，它们的合力大小等于两个力之和，方向与这两个力的方向相同；若方向相反，它们的合力大小等于两个力之差，方向与这两个力中较大的力方向相同；</w:t>
      </w:r>
    </w:p>
    <w:p w14:paraId="25B34E1A">
      <w:pPr>
        <w:shd w:val="clear" w:color="auto" w:fill="auto"/>
        <w:spacing w:line="360" w:lineRule="auto"/>
        <w:jc w:val="left"/>
        <w:textAlignment w:val="center"/>
        <w:rPr>
          <w:sz w:val="21"/>
        </w:rPr>
      </w:pPr>
      <w:r>
        <w:rPr>
          <w:sz w:val="21"/>
        </w:rPr>
        <w:t>材料二：物理学中，物体的速度与所受合力之间存在着密切的关系。若合力与速度方向相同，物体做加速运动；若合力与速度方向相反，物体做减速运动；</w:t>
      </w:r>
    </w:p>
    <w:p w14:paraId="3135BFA3">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676275" cy="1714500"/>
            <wp:effectExtent l="0" t="0" r="9525" b="0"/>
            <wp:docPr id="100107" name="图片 100107" descr="@@@875708fa-eff8-4223-a072-20568b7183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875708fa-eff8-4223-a072-20568b71831e"/>
                    <pic:cNvPicPr>
                      <a:picLocks noChangeAspect="1"/>
                    </pic:cNvPicPr>
                  </pic:nvPicPr>
                  <pic:blipFill>
                    <a:blip xmlns:r="http://schemas.openxmlformats.org/officeDocument/2006/relationships" r:embed="rId198"/>
                    <a:stretch>
                      <a:fillRect/>
                    </a:stretch>
                  </pic:blipFill>
                  <pic:spPr>
                    <a:xfrm>
                      <a:off x="0" y="0"/>
                      <a:ext cx="676275" cy="1714500"/>
                    </a:xfrm>
                    <a:prstGeom prst="rect">
                      <a:avLst/>
                    </a:prstGeom>
                  </pic:spPr>
                </pic:pic>
              </a:graphicData>
            </a:graphic>
          </wp:inline>
        </w:drawing>
      </w:r>
      <w:r>
        <w:rPr>
          <w:rFonts w:ascii="Times New Roman" w:eastAsia="Times New Roman" w:hAnsi="Times New Roman" w:cs="Times New Roman"/>
          <w:kern w:val="0"/>
          <w:sz w:val="24"/>
          <w:szCs w:val="24"/>
        </w:rPr>
        <w:t>  </w:t>
      </w:r>
    </w:p>
    <w:p w14:paraId="7F8753F5">
      <w:pPr>
        <w:shd w:val="clear" w:color="auto" w:fill="auto"/>
        <w:spacing w:line="360" w:lineRule="auto"/>
        <w:jc w:val="left"/>
        <w:textAlignment w:val="center"/>
        <w:rPr>
          <w:sz w:val="21"/>
        </w:rPr>
      </w:pPr>
      <w:r>
        <w:rPr>
          <w:sz w:val="21"/>
        </w:rPr>
        <w:t>（1）将一个小球从空中某点静止释放，落在竖直放置的轻弹簧上。小球在</w:t>
      </w:r>
      <w:r>
        <w:rPr>
          <w:rFonts w:ascii="Times New Roman" w:eastAsia="Times New Roman" w:hAnsi="Times New Roman" w:cs="Times New Roman"/>
          <w:i/>
          <w:sz w:val="21"/>
        </w:rPr>
        <w:t>A</w:t>
      </w:r>
      <w:r>
        <w:rPr>
          <w:sz w:val="21"/>
        </w:rPr>
        <w:t>点与弹簧刚刚接触；运动到</w:t>
      </w:r>
      <w:r>
        <w:rPr>
          <w:rFonts w:ascii="Times New Roman" w:eastAsia="Times New Roman" w:hAnsi="Times New Roman" w:cs="Times New Roman"/>
          <w:i/>
          <w:sz w:val="21"/>
        </w:rPr>
        <w:t>B</w:t>
      </w:r>
      <w:r>
        <w:rPr>
          <w:sz w:val="21"/>
        </w:rPr>
        <w:t>点时，重力与弹力大小相等；</w:t>
      </w:r>
      <w:r>
        <w:rPr>
          <w:rFonts w:ascii="Times New Roman" w:eastAsia="Times New Roman" w:hAnsi="Times New Roman" w:cs="Times New Roman"/>
          <w:i/>
          <w:sz w:val="21"/>
        </w:rPr>
        <w:t>C</w:t>
      </w:r>
      <w:r>
        <w:rPr>
          <w:sz w:val="21"/>
        </w:rPr>
        <w:t>点是弹簧被压缩的最低点。则小球从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B</w:t>
      </w:r>
      <w:r>
        <w:rPr>
          <w:sz w:val="21"/>
        </w:rPr>
        <w:t>点运动过程中，速度</w:t>
      </w:r>
      <w:r>
        <w:rPr>
          <w:rFonts w:ascii="Times New Roman" w:eastAsia="Times New Roman" w:hAnsi="Times New Roman" w:cs="Times New Roman"/>
          <w:b w:val="0"/>
          <w:sz w:val="21"/>
          <w:u w:val="single"/>
        </w:rPr>
        <w:t xml:space="preserve">      </w:t>
      </w:r>
      <w:r>
        <w:rPr>
          <w:sz w:val="21"/>
        </w:rPr>
        <w:t>，从</w:t>
      </w:r>
      <w:r>
        <w:rPr>
          <w:rFonts w:ascii="Times New Roman" w:eastAsia="Times New Roman" w:hAnsi="Times New Roman" w:cs="Times New Roman"/>
          <w:i/>
          <w:sz w:val="21"/>
        </w:rPr>
        <w:t>B</w:t>
      </w:r>
      <w:r>
        <w:rPr>
          <w:sz w:val="21"/>
        </w:rPr>
        <w:t>点运动到</w:t>
      </w:r>
      <w:r>
        <w:rPr>
          <w:rFonts w:ascii="Times New Roman" w:eastAsia="Times New Roman" w:hAnsi="Times New Roman" w:cs="Times New Roman"/>
          <w:i/>
          <w:sz w:val="21"/>
        </w:rPr>
        <w:t>C</w:t>
      </w:r>
      <w:r>
        <w:rPr>
          <w:sz w:val="21"/>
        </w:rPr>
        <w:t>点过程中速度</w:t>
      </w:r>
      <w:r>
        <w:rPr>
          <w:rFonts w:ascii="Times New Roman" w:eastAsia="Times New Roman" w:hAnsi="Times New Roman" w:cs="Times New Roman"/>
          <w:b w:val="0"/>
          <w:sz w:val="21"/>
          <w:u w:val="single"/>
        </w:rPr>
        <w:t xml:space="preserve">      </w:t>
      </w:r>
      <w:r>
        <w:rPr>
          <w:sz w:val="21"/>
        </w:rPr>
        <w:t>；</w:t>
      </w:r>
    </w:p>
    <w:p w14:paraId="5EBCB64B">
      <w:pPr>
        <w:shd w:val="clear" w:color="auto" w:fill="auto"/>
        <w:spacing w:line="360" w:lineRule="auto"/>
        <w:jc w:val="left"/>
        <w:textAlignment w:val="center"/>
        <w:rPr>
          <w:sz w:val="21"/>
        </w:rPr>
      </w:pPr>
      <w:r>
        <w:rPr>
          <w:sz w:val="21"/>
        </w:rPr>
        <w:t>（2）小球速度最大的位置是</w:t>
      </w:r>
      <w:r>
        <w:rPr>
          <w:rFonts w:ascii="Times New Roman" w:eastAsia="Times New Roman" w:hAnsi="Times New Roman" w:cs="Times New Roman"/>
          <w:b w:val="0"/>
          <w:sz w:val="21"/>
          <w:u w:val="single"/>
        </w:rPr>
        <w:t xml:space="preserve">      </w:t>
      </w:r>
      <w:r>
        <w:rPr>
          <w:sz w:val="21"/>
        </w:rPr>
        <w:t>。</w:t>
      </w:r>
    </w:p>
    <w:p w14:paraId="118A5E08">
      <w:pPr>
        <w:shd w:val="clear" w:color="auto" w:fill="auto"/>
        <w:spacing w:line="360" w:lineRule="auto"/>
        <w:jc w:val="left"/>
        <w:textAlignment w:val="center"/>
        <w:rPr>
          <w:sz w:val="21"/>
        </w:rPr>
      </w:pPr>
      <w:r>
        <w:rPr>
          <w:sz w:val="21"/>
        </w:rPr>
        <w:t>A．</w:t>
      </w:r>
      <w:r>
        <w:rPr>
          <w:rFonts w:ascii="Times New Roman" w:eastAsia="Times New Roman" w:hAnsi="Times New Roman" w:cs="Times New Roman"/>
          <w:i/>
          <w:sz w:val="21"/>
        </w:rPr>
        <w:t>A</w:t>
      </w:r>
      <w:r>
        <w:rPr>
          <w:sz w:val="21"/>
        </w:rPr>
        <w:t>点</w:t>
      </w:r>
    </w:p>
    <w:p w14:paraId="1971FEC4">
      <w:pPr>
        <w:shd w:val="clear" w:color="auto" w:fill="auto"/>
        <w:spacing w:line="360" w:lineRule="auto"/>
        <w:jc w:val="left"/>
        <w:textAlignment w:val="center"/>
        <w:rPr>
          <w:sz w:val="21"/>
        </w:rPr>
      </w:pPr>
      <w:r>
        <w:rPr>
          <w:sz w:val="21"/>
        </w:rPr>
        <w:t>B．</w:t>
      </w:r>
      <w:r>
        <w:rPr>
          <w:rFonts w:ascii="Times New Roman" w:eastAsia="Times New Roman" w:hAnsi="Times New Roman" w:cs="Times New Roman"/>
          <w:i/>
          <w:sz w:val="21"/>
        </w:rPr>
        <w:t>B</w:t>
      </w:r>
      <w:r>
        <w:rPr>
          <w:sz w:val="21"/>
        </w:rPr>
        <w:t>点</w:t>
      </w:r>
    </w:p>
    <w:p w14:paraId="2E7F4117">
      <w:pPr>
        <w:shd w:val="clear" w:color="auto" w:fill="auto"/>
        <w:spacing w:line="360" w:lineRule="auto"/>
        <w:jc w:val="left"/>
        <w:textAlignment w:val="center"/>
        <w:rPr>
          <w:sz w:val="21"/>
        </w:rPr>
      </w:pPr>
      <w:r>
        <w:rPr>
          <w:sz w:val="21"/>
        </w:rPr>
        <w:t>C．</w:t>
      </w:r>
      <w:r>
        <w:rPr>
          <w:rFonts w:ascii="Times New Roman" w:eastAsia="Times New Roman" w:hAnsi="Times New Roman" w:cs="Times New Roman"/>
          <w:i/>
          <w:sz w:val="21"/>
        </w:rPr>
        <w:t>A</w:t>
      </w:r>
      <w:r>
        <w:rPr>
          <w:sz w:val="21"/>
        </w:rPr>
        <w:t>与</w:t>
      </w:r>
      <w:r>
        <w:rPr>
          <w:rFonts w:ascii="Times New Roman" w:eastAsia="Times New Roman" w:hAnsi="Times New Roman" w:cs="Times New Roman"/>
          <w:i/>
          <w:sz w:val="21"/>
        </w:rPr>
        <w:t>B</w:t>
      </w:r>
      <w:r>
        <w:rPr>
          <w:sz w:val="21"/>
        </w:rPr>
        <w:t>点之间的某个位置</w:t>
      </w:r>
    </w:p>
    <w:p w14:paraId="4489685B">
      <w:pPr>
        <w:shd w:val="clear" w:color="auto" w:fill="auto"/>
        <w:spacing w:line="360" w:lineRule="auto"/>
        <w:jc w:val="left"/>
        <w:textAlignment w:val="center"/>
        <w:rPr>
          <w:sz w:val="21"/>
        </w:rPr>
      </w:pPr>
      <w:r>
        <w:rPr>
          <w:sz w:val="21"/>
        </w:rPr>
        <w:t>D．</w:t>
      </w:r>
      <w:r>
        <w:rPr>
          <w:rFonts w:ascii="Times New Roman" w:eastAsia="Times New Roman" w:hAnsi="Times New Roman" w:cs="Times New Roman"/>
          <w:i/>
          <w:sz w:val="21"/>
        </w:rPr>
        <w:t>B</w:t>
      </w:r>
      <w:r>
        <w:rPr>
          <w:sz w:val="21"/>
        </w:rPr>
        <w:t>与</w:t>
      </w:r>
      <w:r>
        <w:rPr>
          <w:rFonts w:ascii="Times New Roman" w:eastAsia="Times New Roman" w:hAnsi="Times New Roman" w:cs="Times New Roman"/>
          <w:i/>
          <w:sz w:val="21"/>
        </w:rPr>
        <w:t>C</w:t>
      </w:r>
      <w:r>
        <w:rPr>
          <w:sz w:val="21"/>
        </w:rPr>
        <w:t>点之间的某个位置</w:t>
      </w:r>
    </w:p>
    <w:p w14:paraId="3821E748">
      <w:pPr>
        <w:shd w:val="clear" w:color="auto" w:fill="auto"/>
        <w:spacing w:line="360" w:lineRule="auto"/>
        <w:jc w:val="left"/>
        <w:textAlignment w:val="center"/>
        <w:rPr>
          <w:sz w:val="21"/>
        </w:rPr>
      </w:pPr>
      <w:r>
        <w:rPr>
          <w:sz w:val="21"/>
        </w:rPr>
        <w:t>【答案】     变大     变小     B</w:t>
      </w:r>
    </w:p>
    <w:p w14:paraId="6DBC3F9C">
      <w:pPr>
        <w:shd w:val="clear" w:color="auto" w:fill="auto"/>
        <w:spacing w:line="360" w:lineRule="auto"/>
        <w:jc w:val="left"/>
        <w:textAlignment w:val="center"/>
        <w:rPr>
          <w:sz w:val="21"/>
        </w:rPr>
      </w:pPr>
      <w:r>
        <w:rPr>
          <w:sz w:val="21"/>
        </w:rPr>
        <w:t>【详解】（1）[1][2]小球由静止运动到</w:t>
      </w:r>
      <w:r>
        <w:rPr>
          <w:rFonts w:ascii="Times New Roman" w:eastAsia="Times New Roman" w:hAnsi="Times New Roman" w:cs="Times New Roman"/>
          <w:i/>
          <w:sz w:val="21"/>
        </w:rPr>
        <w:t>A</w:t>
      </w:r>
      <w:r>
        <w:rPr>
          <w:sz w:val="21"/>
        </w:rPr>
        <w:t>点时，小球只受重力作用，速度不断增大；小球从</w:t>
      </w:r>
      <w:r>
        <w:rPr>
          <w:rFonts w:ascii="Times New Roman" w:eastAsia="Times New Roman" w:hAnsi="Times New Roman" w:cs="Times New Roman"/>
          <w:i/>
          <w:sz w:val="21"/>
        </w:rPr>
        <w:t>A</w:t>
      </w:r>
      <w:r>
        <w:rPr>
          <w:sz w:val="21"/>
        </w:rPr>
        <w:t>点运动到</w:t>
      </w:r>
      <w:r>
        <w:rPr>
          <w:rFonts w:ascii="Times New Roman" w:eastAsia="Times New Roman" w:hAnsi="Times New Roman" w:cs="Times New Roman"/>
          <w:i/>
          <w:sz w:val="21"/>
        </w:rPr>
        <w:t>B</w:t>
      </w:r>
      <w:r>
        <w:rPr>
          <w:sz w:val="21"/>
        </w:rPr>
        <w:t>点时，受到竖直向下重力和竖直向上弹力的作用，重力大于弹力，合力竖直向下，小球还在加速；小球在</w:t>
      </w:r>
      <w:r>
        <w:rPr>
          <w:rFonts w:ascii="Times New Roman" w:eastAsia="Times New Roman" w:hAnsi="Times New Roman" w:cs="Times New Roman"/>
          <w:i/>
          <w:sz w:val="21"/>
        </w:rPr>
        <w:t>B</w:t>
      </w:r>
      <w:r>
        <w:rPr>
          <w:sz w:val="21"/>
        </w:rPr>
        <w:t>点时，受到竖直向下的重力和竖直向上的弹力的作用，重力大小等于弹力大小；小球从</w:t>
      </w:r>
      <w:r>
        <w:rPr>
          <w:rFonts w:ascii="Times New Roman" w:eastAsia="Times New Roman" w:hAnsi="Times New Roman" w:cs="Times New Roman"/>
          <w:i/>
          <w:sz w:val="21"/>
        </w:rPr>
        <w:t>B</w:t>
      </w:r>
      <w:r>
        <w:rPr>
          <w:sz w:val="21"/>
        </w:rPr>
        <w:t>点运动到</w:t>
      </w:r>
      <w:r>
        <w:rPr>
          <w:rFonts w:ascii="Times New Roman" w:eastAsia="Times New Roman" w:hAnsi="Times New Roman" w:cs="Times New Roman"/>
          <w:i/>
          <w:sz w:val="21"/>
        </w:rPr>
        <w:t>C</w:t>
      </w:r>
      <w:r>
        <w:rPr>
          <w:sz w:val="21"/>
        </w:rPr>
        <w:t>点时，受到竖直向下的重力和竖直向上的弹力的作用，重力小于弹力，合力竖直向上，小球做减速运动，所以小球在</w:t>
      </w:r>
      <w:r>
        <w:rPr>
          <w:rFonts w:ascii="Times New Roman" w:eastAsia="Times New Roman" w:hAnsi="Times New Roman" w:cs="Times New Roman"/>
          <w:i/>
          <w:sz w:val="21"/>
        </w:rPr>
        <w:t>B</w:t>
      </w:r>
      <w:r>
        <w:rPr>
          <w:sz w:val="21"/>
        </w:rPr>
        <w:t>点的速度是最大的；综上所述，小球从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B</w:t>
      </w:r>
      <w:r>
        <w:rPr>
          <w:sz w:val="21"/>
        </w:rPr>
        <w:t>点运动过程中，速度变大，从</w:t>
      </w:r>
      <w:r>
        <w:rPr>
          <w:rFonts w:ascii="Times New Roman" w:eastAsia="Times New Roman" w:hAnsi="Times New Roman" w:cs="Times New Roman"/>
          <w:i/>
          <w:sz w:val="21"/>
        </w:rPr>
        <w:t>B</w:t>
      </w:r>
      <w:r>
        <w:rPr>
          <w:sz w:val="21"/>
        </w:rPr>
        <w:t>点运动到</w:t>
      </w:r>
      <w:r>
        <w:rPr>
          <w:rFonts w:ascii="Times New Roman" w:eastAsia="Times New Roman" w:hAnsi="Times New Roman" w:cs="Times New Roman"/>
          <w:i/>
          <w:sz w:val="21"/>
        </w:rPr>
        <w:t>C</w:t>
      </w:r>
      <w:r>
        <w:rPr>
          <w:sz w:val="21"/>
        </w:rPr>
        <w:t>点过程中速度变小。</w:t>
      </w:r>
    </w:p>
    <w:p w14:paraId="6AD56107">
      <w:pPr>
        <w:shd w:val="clear" w:color="auto" w:fill="auto"/>
        <w:spacing w:line="360" w:lineRule="auto"/>
        <w:jc w:val="left"/>
        <w:textAlignment w:val="center"/>
        <w:rPr>
          <w:sz w:val="21"/>
        </w:rPr>
      </w:pPr>
      <w:r>
        <w:rPr>
          <w:sz w:val="21"/>
        </w:rPr>
        <w:t>（2）[3]由（1）分析可知，小球速度最大的位置是</w:t>
      </w:r>
      <w:r>
        <w:rPr>
          <w:rFonts w:ascii="Times New Roman" w:eastAsia="Times New Roman" w:hAnsi="Times New Roman" w:cs="Times New Roman"/>
          <w:i/>
          <w:sz w:val="21"/>
        </w:rPr>
        <w:t>B</w:t>
      </w:r>
      <w:r>
        <w:rPr>
          <w:sz w:val="21"/>
        </w:rPr>
        <w:t>点。故B符合题意，ACD不符合题意。</w:t>
      </w:r>
    </w:p>
    <w:p w14:paraId="42D6AB2C">
      <w:pPr>
        <w:shd w:val="clear" w:color="auto" w:fill="auto"/>
        <w:spacing w:line="360" w:lineRule="auto"/>
        <w:jc w:val="left"/>
        <w:textAlignment w:val="center"/>
        <w:rPr>
          <w:sz w:val="21"/>
        </w:rPr>
      </w:pPr>
      <w:r>
        <w:rPr>
          <w:sz w:val="21"/>
        </w:rPr>
        <w:t>故选B。</w:t>
      </w:r>
    </w:p>
    <w:p w14:paraId="7BDBA954">
      <w:pPr>
        <w:shd w:val="clear" w:color="auto" w:fill="auto"/>
        <w:spacing w:line="360" w:lineRule="auto"/>
        <w:jc w:val="left"/>
        <w:textAlignment w:val="center"/>
        <w:rPr>
          <w:sz w:val="21"/>
        </w:rPr>
      </w:pPr>
      <w:r>
        <w:rPr>
          <w:sz w:val="21"/>
        </w:rPr>
        <w:t>30．航模飞机（图甲）的表演极具观赏性。这种航模飞机需在跑道上加速滑行一段距离，获得足够的升力后才能起飞。已知航模飞机在起飞离地前，平直跑道对它的支持力</w:t>
      </w:r>
      <w:r>
        <w:rPr>
          <w:rFonts w:ascii="Times New Roman" w:eastAsia="Times New Roman" w:hAnsi="Times New Roman" w:cs="Times New Roman"/>
          <w:i/>
          <w:sz w:val="21"/>
        </w:rPr>
        <w:t>F</w:t>
      </w:r>
      <w:r>
        <w:rPr>
          <w:rFonts w:ascii="宋体" w:eastAsia="宋体" w:hAnsi="宋体" w:cs="宋体"/>
          <w:i/>
          <w:sz w:val="21"/>
          <w:vertAlign w:val="subscript"/>
        </w:rPr>
        <w:t>支</w:t>
      </w:r>
      <w:r>
        <w:rPr>
          <w:sz w:val="21"/>
        </w:rPr>
        <w:t>与滑行距离</w:t>
      </w:r>
      <w:r>
        <w:rPr>
          <w:rFonts w:ascii="Times New Roman" w:eastAsia="Times New Roman" w:hAnsi="Times New Roman" w:cs="Times New Roman"/>
          <w:i/>
          <w:sz w:val="21"/>
        </w:rPr>
        <w:t>s</w:t>
      </w:r>
      <w:r>
        <w:rPr>
          <w:sz w:val="21"/>
        </w:rPr>
        <w:t>的关系如图乙所示。发动机产生的推力为300N，滑行中获得的升力为</w:t>
      </w:r>
      <w:r>
        <w:rPr>
          <w:rFonts w:ascii="Times New Roman" w:eastAsia="Times New Roman" w:hAnsi="Times New Roman" w:cs="Times New Roman"/>
          <w:i/>
          <w:sz w:val="21"/>
        </w:rPr>
        <w:t>F</w:t>
      </w:r>
      <w:r>
        <w:rPr>
          <w:rFonts w:ascii="宋体" w:eastAsia="宋体" w:hAnsi="宋体" w:cs="宋体"/>
          <w:i/>
          <w:sz w:val="21"/>
          <w:vertAlign w:val="subscript"/>
        </w:rPr>
        <w:t>升</w:t>
      </w:r>
      <w:r>
        <w:rPr>
          <w:sz w:val="21"/>
        </w:rPr>
        <w:t>=</w:t>
      </w:r>
      <w:r>
        <w:rPr>
          <w:rFonts w:ascii="Times New Roman" w:eastAsia="Times New Roman" w:hAnsi="Times New Roman" w:cs="Times New Roman"/>
          <w:i/>
          <w:sz w:val="21"/>
        </w:rPr>
        <w:t>cv</w:t>
      </w:r>
      <w:r>
        <w:rPr>
          <w:rFonts w:ascii="Times New Roman" w:eastAsia="Times New Roman" w:hAnsi="Times New Roman" w:cs="Times New Roman"/>
          <w:i/>
          <w:sz w:val="21"/>
          <w:vertAlign w:val="superscript"/>
        </w:rPr>
        <w:t>2</w:t>
      </w:r>
      <w:r>
        <w:rPr>
          <w:sz w:val="21"/>
        </w:rPr>
        <w:t>，式中比例系数</w:t>
      </w:r>
      <w:r>
        <w:rPr>
          <w:rFonts w:ascii="Times New Roman" w:eastAsia="Times New Roman" w:hAnsi="Times New Roman" w:cs="Times New Roman"/>
          <w:i/>
          <w:sz w:val="21"/>
        </w:rPr>
        <w:t>c</w:t>
      </w:r>
      <w:r>
        <w:rPr>
          <w:sz w:val="21"/>
        </w:rPr>
        <w:t>=7.5N·</w:t>
      </w:r>
      <w:r>
        <w:rPr>
          <w:rFonts w:ascii="Times New Roman" w:eastAsia="Times New Roman" w:hAnsi="Times New Roman" w:cs="Times New Roman"/>
          <w:i/>
          <w:sz w:val="21"/>
        </w:rPr>
        <w:t>S</w:t>
      </w:r>
      <w:r>
        <w:rPr>
          <w:sz w:val="21"/>
        </w:rPr>
        <w:t>²/m²，</w:t>
      </w:r>
      <w:r>
        <w:rPr>
          <w:rFonts w:ascii="Times New Roman" w:eastAsia="Times New Roman" w:hAnsi="Times New Roman" w:cs="Times New Roman"/>
          <w:i/>
          <w:sz w:val="21"/>
        </w:rPr>
        <w:t>v</w:t>
      </w:r>
      <w:r>
        <w:rPr>
          <w:sz w:val="21"/>
        </w:rPr>
        <w:t>是航模飞机的滑行速度。g取10N/kg，根据图像解答下列问题：</w:t>
      </w:r>
    </w:p>
    <w:p w14:paraId="6B57386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95750" cy="1438275"/>
            <wp:effectExtent l="0" t="0" r="0" b="9525"/>
            <wp:docPr id="100109" name="图片 100109" descr="@@@d9c6ed9d-d681-4d96-8b44-8f1fbcb3a7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descr="@@@d9c6ed9d-d681-4d96-8b44-8f1fbcb3a7f2"/>
                    <pic:cNvPicPr>
                      <a:picLocks noChangeAspect="1"/>
                    </pic:cNvPicPr>
                  </pic:nvPicPr>
                  <pic:blipFill>
                    <a:blip xmlns:r="http://schemas.openxmlformats.org/officeDocument/2006/relationships" r:embed="rId199"/>
                    <a:stretch>
                      <a:fillRect/>
                    </a:stretch>
                  </pic:blipFill>
                  <pic:spPr>
                    <a:xfrm>
                      <a:off x="0" y="0"/>
                      <a:ext cx="4095750" cy="1438275"/>
                    </a:xfrm>
                    <a:prstGeom prst="rect">
                      <a:avLst/>
                    </a:prstGeom>
                  </pic:spPr>
                </pic:pic>
              </a:graphicData>
            </a:graphic>
          </wp:inline>
        </w:drawing>
      </w:r>
    </w:p>
    <w:p w14:paraId="71CF3B52">
      <w:pPr>
        <w:shd w:val="clear" w:color="auto" w:fill="auto"/>
        <w:spacing w:line="360" w:lineRule="auto"/>
        <w:jc w:val="left"/>
        <w:textAlignment w:val="center"/>
        <w:rPr>
          <w:sz w:val="21"/>
        </w:rPr>
      </w:pPr>
      <w:r>
        <w:rPr>
          <w:sz w:val="21"/>
        </w:rPr>
        <w:t>(1)航模飞机的质量为</w:t>
      </w:r>
      <w:r>
        <w:rPr>
          <w:rFonts w:ascii="Times New Roman" w:eastAsia="Times New Roman" w:hAnsi="Times New Roman" w:cs="Times New Roman"/>
          <w:b w:val="0"/>
          <w:sz w:val="21"/>
          <w:u w:val="single"/>
        </w:rPr>
        <w:t xml:space="preserve">           </w:t>
      </w:r>
      <w:r>
        <w:rPr>
          <w:sz w:val="21"/>
        </w:rPr>
        <w:t>kg，起飞过程中发动机做的功为</w:t>
      </w:r>
      <w:r>
        <w:rPr>
          <w:rFonts w:ascii="Times New Roman" w:eastAsia="Times New Roman" w:hAnsi="Times New Roman" w:cs="Times New Roman"/>
          <w:b w:val="0"/>
          <w:sz w:val="21"/>
          <w:u w:val="single"/>
        </w:rPr>
        <w:t xml:space="preserve">           </w:t>
      </w:r>
      <w:r>
        <w:rPr>
          <w:sz w:val="21"/>
        </w:rPr>
        <w:t>J；</w:t>
      </w:r>
    </w:p>
    <w:p w14:paraId="0E2D14C5">
      <w:pPr>
        <w:shd w:val="clear" w:color="auto" w:fill="auto"/>
        <w:spacing w:line="360" w:lineRule="auto"/>
        <w:jc w:val="left"/>
        <w:textAlignment w:val="center"/>
        <w:rPr>
          <w:sz w:val="21"/>
        </w:rPr>
      </w:pPr>
      <w:r>
        <w:rPr>
          <w:sz w:val="21"/>
        </w:rPr>
        <w:t>(2)航模飞机起飞离地时获得速度为</w:t>
      </w:r>
      <w:r>
        <w:rPr>
          <w:rFonts w:ascii="Times New Roman" w:eastAsia="Times New Roman" w:hAnsi="Times New Roman" w:cs="Times New Roman"/>
          <w:b w:val="0"/>
          <w:sz w:val="21"/>
          <w:u w:val="single"/>
        </w:rPr>
        <w:t xml:space="preserve">           </w:t>
      </w:r>
      <w:r>
        <w:rPr>
          <w:sz w:val="21"/>
        </w:rPr>
        <w:t>m/s；</w:t>
      </w:r>
    </w:p>
    <w:p w14:paraId="43CEDD9C">
      <w:pPr>
        <w:shd w:val="clear" w:color="auto" w:fill="auto"/>
        <w:spacing w:line="360" w:lineRule="auto"/>
        <w:jc w:val="left"/>
        <w:textAlignment w:val="center"/>
        <w:rPr>
          <w:sz w:val="21"/>
        </w:rPr>
      </w:pPr>
      <w:r>
        <w:rPr>
          <w:sz w:val="21"/>
        </w:rPr>
        <w:t>(3)根据航模飞机在竖直方向的受力和图乙的解析式。推导其滑行距离</w:t>
      </w:r>
      <w:r>
        <w:rPr>
          <w:rFonts w:ascii="Times New Roman" w:eastAsia="Times New Roman" w:hAnsi="Times New Roman" w:cs="Times New Roman"/>
          <w:i/>
          <w:sz w:val="21"/>
        </w:rPr>
        <w:t>s</w:t>
      </w:r>
      <w:r>
        <w:rPr>
          <w:sz w:val="21"/>
        </w:rPr>
        <w:t>与滑行速度</w:t>
      </w:r>
      <w:r>
        <w:rPr>
          <w:rFonts w:ascii="Times New Roman" w:eastAsia="Times New Roman" w:hAnsi="Times New Roman" w:cs="Times New Roman"/>
          <w:i/>
          <w:sz w:val="21"/>
        </w:rPr>
        <w:t>v</w:t>
      </w:r>
      <w:r>
        <w:rPr>
          <w:sz w:val="21"/>
        </w:rPr>
        <w:t>之间的关系式</w:t>
      </w:r>
      <w:r>
        <w:rPr>
          <w:rFonts w:ascii="Times New Roman" w:eastAsia="Times New Roman" w:hAnsi="Times New Roman" w:cs="Times New Roman"/>
          <w:b w:val="0"/>
          <w:sz w:val="21"/>
          <w:u w:val="single"/>
        </w:rPr>
        <w:t xml:space="preserve">           </w:t>
      </w:r>
      <w:r>
        <w:rPr>
          <w:sz w:val="21"/>
        </w:rPr>
        <w:t>。</w:t>
      </w:r>
    </w:p>
    <w:p w14:paraId="30057E9E">
      <w:pPr>
        <w:shd w:val="clear" w:color="auto" w:fill="auto"/>
        <w:spacing w:line="360" w:lineRule="auto"/>
        <w:jc w:val="left"/>
        <w:textAlignment w:val="center"/>
        <w:rPr>
          <w:sz w:val="21"/>
        </w:rPr>
      </w:pPr>
      <w:r>
        <w:rPr>
          <w:sz w:val="21"/>
        </w:rPr>
        <w:t>【答案】(1)     108     9000</w:t>
      </w:r>
    </w:p>
    <w:p w14:paraId="13DB9FB7">
      <w:pPr>
        <w:shd w:val="clear" w:color="auto" w:fill="auto"/>
        <w:spacing w:line="360" w:lineRule="auto"/>
        <w:jc w:val="left"/>
        <w:textAlignment w:val="center"/>
        <w:rPr>
          <w:sz w:val="21"/>
        </w:rPr>
      </w:pPr>
      <w:r>
        <w:rPr>
          <w:sz w:val="21"/>
        </w:rPr>
        <w:t>(2)12</w:t>
      </w:r>
    </w:p>
    <w:p w14:paraId="34441BBE">
      <w:pPr>
        <w:shd w:val="clear" w:color="auto" w:fill="auto"/>
        <w:spacing w:line="360" w:lineRule="auto"/>
        <w:jc w:val="left"/>
        <w:textAlignment w:val="center"/>
        <w:rPr>
          <w:sz w:val="21"/>
        </w:rPr>
      </w:pPr>
      <w:r>
        <w:rPr>
          <w:sz w:val="21"/>
        </w:rPr>
        <w:t>(3)</w:t>
      </w:r>
      <w:r>
        <w:object>
          <v:shape id="_x0000_i1103" type="#_x0000_t75" alt="eqIdfd8e87fa56b71c88d4751e02a087ffe3" style="width:40.45pt;height:27.25pt" o:ole="" coordsize="21600,21600" o:preferrelative="t" filled="f" stroked="f">
            <v:stroke joinstyle="miter"/>
            <v:imagedata r:id="rId200" o:title="eqIdfd8e87fa56b71c88d4751e02a087ffe3"/>
            <o:lock v:ext="edit" aspectratio="t"/>
            <w10:anchorlock/>
          </v:shape>
          <o:OLEObject Type="Embed" ProgID="Equation.DSMT4" ShapeID="_x0000_i1103" DrawAspect="Content" ObjectID="_1468075803" r:id="rId201"/>
        </w:object>
      </w:r>
    </w:p>
    <w:p w14:paraId="49D61AD3">
      <w:pPr>
        <w:shd w:val="clear" w:color="auto" w:fill="auto"/>
        <w:spacing w:line="360" w:lineRule="auto"/>
        <w:jc w:val="left"/>
        <w:textAlignment w:val="center"/>
        <w:rPr>
          <w:sz w:val="21"/>
        </w:rPr>
      </w:pPr>
      <w:r>
        <w:rPr>
          <w:sz w:val="21"/>
        </w:rPr>
        <w:t>【详解】（1）[1]根据图乙可知，当飞机静止时，所受重力与支持力平衡，大小相等，即</w:t>
      </w:r>
    </w:p>
    <w:p w14:paraId="073FD3CB">
      <w:pPr>
        <w:shd w:val="clear" w:color="auto" w:fill="auto"/>
        <w:spacing w:line="360" w:lineRule="auto"/>
        <w:jc w:val="center"/>
        <w:textAlignment w:val="center"/>
        <w:rPr>
          <w:sz w:val="21"/>
        </w:rPr>
      </w:pPr>
      <w:r>
        <w:object>
          <v:shape id="_x0000_i1104" type="#_x0000_t75" alt="eqId795d6c2df1507dd48ed10ccae32731d3" style="width:73.9pt;height:16.5pt" o:ole="" coordsize="21600,21600" o:preferrelative="t" filled="f" stroked="f">
            <v:stroke joinstyle="miter"/>
            <v:imagedata r:id="rId202" o:title="eqId795d6c2df1507dd48ed10ccae32731d3"/>
            <o:lock v:ext="edit" aspectratio="t"/>
            <w10:anchorlock/>
          </v:shape>
          <o:OLEObject Type="Embed" ProgID="Equation.DSMT4" ShapeID="_x0000_i1104" DrawAspect="Content" ObjectID="_1468075804" r:id="rId203"/>
        </w:object>
      </w:r>
    </w:p>
    <w:p w14:paraId="454B8988">
      <w:pPr>
        <w:shd w:val="clear" w:color="auto" w:fill="auto"/>
        <w:spacing w:line="360" w:lineRule="auto"/>
        <w:jc w:val="left"/>
        <w:textAlignment w:val="center"/>
        <w:rPr>
          <w:sz w:val="21"/>
        </w:rPr>
      </w:pPr>
      <w:r>
        <w:rPr>
          <w:sz w:val="21"/>
        </w:rPr>
        <w:t>飞机的质量为</w:t>
      </w:r>
    </w:p>
    <w:p w14:paraId="3355D42B">
      <w:pPr>
        <w:shd w:val="clear" w:color="auto" w:fill="auto"/>
        <w:spacing w:line="360" w:lineRule="auto"/>
        <w:jc w:val="center"/>
        <w:textAlignment w:val="center"/>
        <w:rPr>
          <w:sz w:val="21"/>
        </w:rPr>
      </w:pPr>
      <w:r>
        <w:object>
          <v:shape id="_x0000_i1105" type="#_x0000_t75" alt="eqId6738bf3b7d02bb7c516980625f943752" style="width:115.25pt;height:28.95pt" o:ole="" coordsize="21600,21600" o:preferrelative="t" filled="f" stroked="f">
            <v:stroke joinstyle="miter"/>
            <v:imagedata r:id="rId204" o:title="eqId6738bf3b7d02bb7c516980625f943752"/>
            <o:lock v:ext="edit" aspectratio="t"/>
            <w10:anchorlock/>
          </v:shape>
          <o:OLEObject Type="Embed" ProgID="Equation.DSMT4" ShapeID="_x0000_i1105" DrawAspect="Content" ObjectID="_1468075805" r:id="rId205"/>
        </w:object>
      </w:r>
    </w:p>
    <w:p w14:paraId="1E7E19C1">
      <w:pPr>
        <w:shd w:val="clear" w:color="auto" w:fill="auto"/>
        <w:spacing w:line="360" w:lineRule="auto"/>
        <w:jc w:val="left"/>
        <w:textAlignment w:val="center"/>
        <w:rPr>
          <w:sz w:val="21"/>
        </w:rPr>
      </w:pPr>
      <w:r>
        <w:rPr>
          <w:sz w:val="21"/>
        </w:rPr>
        <w:t>[2]飞机起飞前的滑行距离为30m，飞机发动机做的功为</w:t>
      </w:r>
    </w:p>
    <w:p w14:paraId="4F08A61D">
      <w:pPr>
        <w:shd w:val="clear" w:color="auto" w:fill="auto"/>
        <w:spacing w:line="360" w:lineRule="auto"/>
        <w:jc w:val="center"/>
        <w:textAlignment w:val="center"/>
        <w:rPr>
          <w:sz w:val="21"/>
        </w:rPr>
      </w:pPr>
      <w:r>
        <w:object>
          <v:shape id="_x0000_i1106" type="#_x0000_t75" alt="eqId1e53c0561afc7f56b3eaf8ec14475db5" style="width:131.9pt;height:12.5pt" o:ole="" coordsize="21600,21600" o:preferrelative="t" filled="f" stroked="f">
            <v:stroke joinstyle="miter"/>
            <v:imagedata r:id="rId206" o:title="eqId1e53c0561afc7f56b3eaf8ec14475db5"/>
            <o:lock v:ext="edit" aspectratio="t"/>
            <w10:anchorlock/>
          </v:shape>
          <o:OLEObject Type="Embed" ProgID="Equation.DSMT4" ShapeID="_x0000_i1106" DrawAspect="Content" ObjectID="_1468075806" r:id="rId207"/>
        </w:object>
      </w:r>
    </w:p>
    <w:p w14:paraId="6F59940E">
      <w:pPr>
        <w:shd w:val="clear" w:color="auto" w:fill="auto"/>
        <w:spacing w:line="360" w:lineRule="auto"/>
        <w:jc w:val="left"/>
        <w:textAlignment w:val="center"/>
        <w:rPr>
          <w:sz w:val="21"/>
        </w:rPr>
      </w:pPr>
      <w:r>
        <w:rPr>
          <w:sz w:val="21"/>
        </w:rPr>
        <w:t>（2）飞机起飞时需获得最小升力</w:t>
      </w:r>
    </w:p>
    <w:p w14:paraId="731D17CE">
      <w:pPr>
        <w:shd w:val="clear" w:color="auto" w:fill="auto"/>
        <w:spacing w:line="360" w:lineRule="auto"/>
        <w:jc w:val="center"/>
        <w:textAlignment w:val="center"/>
        <w:rPr>
          <w:sz w:val="21"/>
        </w:rPr>
      </w:pPr>
      <w:r>
        <w:object>
          <v:shape id="_x0000_i1107" type="#_x0000_t75" alt="eqId0bb3e301639256d2753101103baf9546" style="width:176.85pt;height:17.8pt" o:ole="" coordsize="21600,21600" o:preferrelative="t" filled="f" stroked="f">
            <v:stroke joinstyle="miter"/>
            <v:imagedata r:id="rId208" o:title="eqId0bb3e301639256d2753101103baf9546"/>
            <o:lock v:ext="edit" aspectratio="t"/>
            <w10:anchorlock/>
          </v:shape>
          <o:OLEObject Type="Embed" ProgID="Equation.DSMT4" ShapeID="_x0000_i1107" DrawAspect="Content" ObjectID="_1468075807" r:id="rId209"/>
        </w:object>
      </w:r>
    </w:p>
    <w:p w14:paraId="7833FB8A">
      <w:pPr>
        <w:shd w:val="clear" w:color="auto" w:fill="auto"/>
        <w:spacing w:line="360" w:lineRule="auto"/>
        <w:jc w:val="left"/>
        <w:textAlignment w:val="center"/>
        <w:rPr>
          <w:sz w:val="21"/>
        </w:rPr>
      </w:pPr>
      <w:r>
        <w:rPr>
          <w:sz w:val="21"/>
        </w:rPr>
        <w:t>解得最小速度</w:t>
      </w:r>
      <w:r>
        <w:rPr>
          <w:i/>
          <w:sz w:val="21"/>
        </w:rPr>
        <w:t>v</w:t>
      </w:r>
      <w:r>
        <w:rPr>
          <w:sz w:val="21"/>
        </w:rPr>
        <w:t>=12m/s</w:t>
      </w:r>
    </w:p>
    <w:p w14:paraId="4934A7B2">
      <w:pPr>
        <w:shd w:val="clear" w:color="auto" w:fill="auto"/>
        <w:spacing w:line="360" w:lineRule="auto"/>
        <w:jc w:val="left"/>
        <w:textAlignment w:val="center"/>
        <w:rPr>
          <w:sz w:val="21"/>
        </w:rPr>
      </w:pPr>
      <w:r>
        <w:rPr>
          <w:sz w:val="21"/>
        </w:rPr>
        <w:t>（3）设支持力与滑行距离之间的关系为</w:t>
      </w:r>
    </w:p>
    <w:p w14:paraId="6AF20224">
      <w:pPr>
        <w:shd w:val="clear" w:color="auto" w:fill="auto"/>
        <w:spacing w:line="360" w:lineRule="auto"/>
        <w:jc w:val="center"/>
        <w:textAlignment w:val="center"/>
        <w:rPr>
          <w:sz w:val="21"/>
        </w:rPr>
      </w:pPr>
      <w:r>
        <w:object>
          <v:shape id="_x0000_i1108" type="#_x0000_t75" alt="eqIdb268a96389d566d676ad5da1f716222f" style="width:56.3pt;height:16.55pt" o:ole="" coordsize="21600,21600" o:preferrelative="t" filled="f" stroked="f">
            <v:stroke joinstyle="miter"/>
            <v:imagedata r:id="rId210" o:title="eqIdb268a96389d566d676ad5da1f716222f"/>
            <o:lock v:ext="edit" aspectratio="t"/>
            <w10:anchorlock/>
          </v:shape>
          <o:OLEObject Type="Embed" ProgID="Equation.DSMT4" ShapeID="_x0000_i1108" DrawAspect="Content" ObjectID="_1468075808" r:id="rId211"/>
        </w:object>
      </w:r>
    </w:p>
    <w:p w14:paraId="7A8D2139">
      <w:pPr>
        <w:shd w:val="clear" w:color="auto" w:fill="auto"/>
        <w:spacing w:line="360" w:lineRule="auto"/>
        <w:jc w:val="left"/>
        <w:textAlignment w:val="center"/>
        <w:rPr>
          <w:sz w:val="21"/>
        </w:rPr>
      </w:pPr>
      <w:r>
        <w:rPr>
          <w:sz w:val="21"/>
        </w:rPr>
        <w:t>代入数据有</w:t>
      </w:r>
    </w:p>
    <w:p w14:paraId="060BF724">
      <w:pPr>
        <w:shd w:val="clear" w:color="auto" w:fill="auto"/>
        <w:spacing w:line="360" w:lineRule="auto"/>
        <w:jc w:val="center"/>
        <w:textAlignment w:val="center"/>
        <w:rPr>
          <w:sz w:val="21"/>
        </w:rPr>
      </w:pPr>
      <w:r>
        <w:object>
          <v:shape id="_x0000_i1109" type="#_x0000_t75" alt="eqIddc5fab54e0e1f4bb2182a409f8263dca" style="width:84.4pt;height:12.5pt" o:ole="" coordsize="21600,21600" o:preferrelative="t" filled="f" stroked="f">
            <v:stroke joinstyle="miter"/>
            <v:imagedata r:id="rId212" o:title="eqIddc5fab54e0e1f4bb2182a409f8263dca"/>
            <o:lock v:ext="edit" aspectratio="t"/>
            <w10:anchorlock/>
          </v:shape>
          <o:OLEObject Type="Embed" ProgID="Equation.DSMT4" ShapeID="_x0000_i1109" DrawAspect="Content" ObjectID="_1468075809" r:id="rId213"/>
        </w:object>
      </w:r>
    </w:p>
    <w:p w14:paraId="2CCECEE2">
      <w:pPr>
        <w:shd w:val="clear" w:color="auto" w:fill="auto"/>
        <w:spacing w:line="360" w:lineRule="auto"/>
        <w:jc w:val="center"/>
        <w:textAlignment w:val="center"/>
        <w:rPr>
          <w:sz w:val="21"/>
        </w:rPr>
      </w:pPr>
      <w:r>
        <w:object>
          <v:shape id="_x0000_i1110" type="#_x0000_t75" alt="eqIdf9bddbc52bed8a589c6275206e30b008" style="width:74.75pt;height:12.55pt" o:ole="" coordsize="21600,21600" o:preferrelative="t" filled="f" stroked="f">
            <v:stroke joinstyle="miter"/>
            <v:imagedata r:id="rId214" o:title="eqIdf9bddbc52bed8a589c6275206e30b008"/>
            <o:lock v:ext="edit" aspectratio="t"/>
            <w10:anchorlock/>
          </v:shape>
          <o:OLEObject Type="Embed" ProgID="Equation.DSMT4" ShapeID="_x0000_i1110" DrawAspect="Content" ObjectID="_1468075810" r:id="rId215"/>
        </w:object>
      </w:r>
    </w:p>
    <w:p w14:paraId="5B88E66C">
      <w:pPr>
        <w:shd w:val="clear" w:color="auto" w:fill="auto"/>
        <w:spacing w:line="360" w:lineRule="auto"/>
        <w:jc w:val="left"/>
        <w:textAlignment w:val="center"/>
        <w:rPr>
          <w:sz w:val="21"/>
        </w:rPr>
      </w:pPr>
      <w:r>
        <w:rPr>
          <w:sz w:val="21"/>
        </w:rPr>
        <w:t>可解得</w:t>
      </w:r>
      <w:r>
        <w:rPr>
          <w:i/>
          <w:sz w:val="21"/>
        </w:rPr>
        <w:t>k</w:t>
      </w:r>
      <w:r>
        <w:rPr>
          <w:sz w:val="21"/>
        </w:rPr>
        <w:t>=-36，</w:t>
      </w:r>
      <w:r>
        <w:rPr>
          <w:i/>
          <w:sz w:val="21"/>
        </w:rPr>
        <w:t>b</w:t>
      </w:r>
      <w:r>
        <w:rPr>
          <w:sz w:val="21"/>
        </w:rPr>
        <w:t>=1080</w:t>
      </w:r>
    </w:p>
    <w:p w14:paraId="33A59358">
      <w:pPr>
        <w:shd w:val="clear" w:color="auto" w:fill="auto"/>
        <w:spacing w:line="360" w:lineRule="auto"/>
        <w:jc w:val="left"/>
        <w:textAlignment w:val="center"/>
        <w:rPr>
          <w:sz w:val="21"/>
        </w:rPr>
      </w:pPr>
      <w:r>
        <w:rPr>
          <w:sz w:val="21"/>
        </w:rPr>
        <w:t>即支持力与滑行距离的关系为</w:t>
      </w:r>
    </w:p>
    <w:p w14:paraId="6CE0E98C">
      <w:pPr>
        <w:shd w:val="clear" w:color="auto" w:fill="auto"/>
        <w:spacing w:line="360" w:lineRule="auto"/>
        <w:jc w:val="center"/>
        <w:textAlignment w:val="center"/>
        <w:rPr>
          <w:sz w:val="21"/>
        </w:rPr>
      </w:pPr>
      <w:r>
        <w:object>
          <v:shape id="_x0000_i1111" type="#_x0000_t75" alt="eqId714a14ebb9279fac795108eb525894ef" style="width:95pt;height:17.8pt" o:ole="" coordsize="21600,21600" o:preferrelative="t" filled="f" stroked="f">
            <v:stroke joinstyle="miter"/>
            <v:imagedata r:id="rId216" o:title="eqId714a14ebb9279fac795108eb525894ef"/>
            <o:lock v:ext="edit" aspectratio="t"/>
            <w10:anchorlock/>
          </v:shape>
          <o:OLEObject Type="Embed" ProgID="Equation.DSMT4" ShapeID="_x0000_i1111" DrawAspect="Content" ObjectID="_1468075811" r:id="rId217"/>
        </w:object>
      </w:r>
    </w:p>
    <w:p w14:paraId="39EE2064">
      <w:pPr>
        <w:shd w:val="clear" w:color="auto" w:fill="auto"/>
        <w:spacing w:line="360" w:lineRule="auto"/>
        <w:jc w:val="left"/>
        <w:textAlignment w:val="center"/>
        <w:rPr>
          <w:sz w:val="21"/>
        </w:rPr>
      </w:pPr>
      <w:r>
        <w:rPr>
          <w:sz w:val="21"/>
        </w:rPr>
        <w:t>滑行过程中飞机的受力关系为</w:t>
      </w:r>
    </w:p>
    <w:p w14:paraId="3333556C">
      <w:pPr>
        <w:shd w:val="clear" w:color="auto" w:fill="auto"/>
        <w:spacing w:line="360" w:lineRule="auto"/>
        <w:jc w:val="center"/>
        <w:textAlignment w:val="center"/>
        <w:rPr>
          <w:sz w:val="21"/>
        </w:rPr>
      </w:pPr>
      <w:r>
        <w:object>
          <v:shape id="_x0000_i1112" type="#_x0000_t75" alt="eqId6b37e107c84a43981cd11a2ca53fd772" style="width:62.45pt;height:16.4pt" o:ole="" coordsize="21600,21600" o:preferrelative="t" filled="f" stroked="f">
            <v:stroke joinstyle="miter"/>
            <v:imagedata r:id="rId218" o:title="eqId6b37e107c84a43981cd11a2ca53fd772"/>
            <o:lock v:ext="edit" aspectratio="t"/>
            <w10:anchorlock/>
          </v:shape>
          <o:OLEObject Type="Embed" ProgID="Equation.DSMT4" ShapeID="_x0000_i1112" DrawAspect="Content" ObjectID="_1468075812" r:id="rId219"/>
        </w:object>
      </w:r>
    </w:p>
    <w:p w14:paraId="66F3742C">
      <w:pPr>
        <w:shd w:val="clear" w:color="auto" w:fill="auto"/>
        <w:spacing w:line="360" w:lineRule="auto"/>
        <w:jc w:val="left"/>
        <w:textAlignment w:val="center"/>
        <w:rPr>
          <w:sz w:val="21"/>
        </w:rPr>
      </w:pPr>
      <w:r>
        <w:rPr>
          <w:sz w:val="21"/>
        </w:rPr>
        <w:t>故</w:t>
      </w:r>
    </w:p>
    <w:p w14:paraId="19876BD8">
      <w:pPr>
        <w:shd w:val="clear" w:color="auto" w:fill="auto"/>
        <w:spacing w:line="360" w:lineRule="auto"/>
        <w:jc w:val="center"/>
        <w:textAlignment w:val="center"/>
        <w:rPr>
          <w:sz w:val="21"/>
        </w:rPr>
      </w:pPr>
      <w:r>
        <w:object>
          <v:shape id="_x0000_i1113" type="#_x0000_t75" alt="eqId2fca7c0f3b049028fa56a6956e5c759a" style="width:134.6pt;height:17.8pt" o:ole="" coordsize="21600,21600" o:preferrelative="t" filled="f" stroked="f">
            <v:stroke joinstyle="miter"/>
            <v:imagedata r:id="rId220" o:title="eqId2fca7c0f3b049028fa56a6956e5c759a"/>
            <o:lock v:ext="edit" aspectratio="t"/>
            <w10:anchorlock/>
          </v:shape>
          <o:OLEObject Type="Embed" ProgID="Equation.DSMT4" ShapeID="_x0000_i1113" DrawAspect="Content" ObjectID="_1468075813" r:id="rId221"/>
        </w:object>
      </w:r>
    </w:p>
    <w:p w14:paraId="51E3C5E8">
      <w:pPr>
        <w:shd w:val="clear" w:color="auto" w:fill="auto"/>
        <w:spacing w:line="360" w:lineRule="auto"/>
        <w:jc w:val="left"/>
        <w:textAlignment w:val="center"/>
        <w:rPr>
          <w:sz w:val="21"/>
        </w:rPr>
      </w:pPr>
      <w:r>
        <w:rPr>
          <w:sz w:val="21"/>
        </w:rPr>
        <w:t>因为</w:t>
      </w:r>
      <w:r>
        <w:object>
          <v:shape id="_x0000_i1114" type="#_x0000_t75" alt="eqIdd3023fe2f0e9d8fcc0bc9fc53f697bbb" style="width:68.6pt;height:13.85pt" o:ole="" coordsize="21600,21600" o:preferrelative="t" filled="f" stroked="f">
            <v:stroke joinstyle="miter"/>
            <v:imagedata r:id="rId222" o:title="eqIdd3023fe2f0e9d8fcc0bc9fc53f697bbb"/>
            <o:lock v:ext="edit" aspectratio="t"/>
            <w10:anchorlock/>
          </v:shape>
          <o:OLEObject Type="Embed" ProgID="Equation.DSMT4" ShapeID="_x0000_i1114" DrawAspect="Content" ObjectID="_1468075814" r:id="rId223"/>
        </w:object>
      </w:r>
      <w:r>
        <w:rPr>
          <w:sz w:val="21"/>
        </w:rPr>
        <w:t>，可得滑行距离与滑行速度之间的关系为</w:t>
      </w:r>
    </w:p>
    <w:p w14:paraId="7C37ED06">
      <w:pPr>
        <w:shd w:val="clear" w:color="auto" w:fill="auto"/>
        <w:spacing w:line="360" w:lineRule="auto"/>
        <w:jc w:val="center"/>
        <w:textAlignment w:val="center"/>
        <w:rPr>
          <w:sz w:val="21"/>
        </w:rPr>
      </w:pPr>
      <w:r>
        <w:object>
          <v:shape id="_x0000_i1115" type="#_x0000_t75" alt="eqIdb5e5c77c85247f4b08550ad6c038bda4" style="width:40.45pt;height:27.2pt" o:ole="" coordsize="21600,21600" o:preferrelative="t" filled="f" stroked="f">
            <v:stroke joinstyle="miter"/>
            <v:imagedata r:id="rId224" o:title="eqIdb5e5c77c85247f4b08550ad6c038bda4"/>
            <o:lock v:ext="edit" aspectratio="t"/>
            <w10:anchorlock/>
          </v:shape>
          <o:OLEObject Type="Embed" ProgID="Equation.DSMT4" ShapeID="_x0000_i1115" DrawAspect="Content" ObjectID="_1468075815" r:id="rId225"/>
        </w:object>
      </w:r>
    </w:p>
    <w:p w14:paraId="1BBEA559">
      <w:pPr>
        <w:shd w:val="clear" w:color="auto" w:fill="auto"/>
        <w:spacing w:line="360" w:lineRule="auto"/>
        <w:jc w:val="left"/>
        <w:textAlignment w:val="center"/>
        <w:rPr>
          <w:sz w:val="21"/>
        </w:rPr>
      </w:pPr>
      <w:r>
        <w:rPr>
          <w:sz w:val="21"/>
        </w:rPr>
        <w:t>31．校运会上用无人机进行航拍，小李同学找到了无人机的部分参数，如下表所示：</w:t>
      </w:r>
    </w:p>
    <w:tbl>
      <w:tblPr>
        <w:tblStyle w:val="TableNormal"/>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73"/>
        <w:gridCol w:w="2074"/>
        <w:gridCol w:w="2074"/>
        <w:gridCol w:w="2074"/>
      </w:tblGrid>
      <w:tr w14:paraId="1F9D428C">
        <w:tblPrEx>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AB00C8">
            <w:pPr>
              <w:shd w:val="clear" w:color="auto" w:fill="auto"/>
              <w:spacing w:line="360" w:lineRule="auto"/>
              <w:jc w:val="left"/>
              <w:textAlignment w:val="center"/>
              <w:rPr>
                <w:sz w:val="21"/>
              </w:rPr>
            </w:pPr>
            <w:r>
              <w:rPr>
                <w:sz w:val="21"/>
              </w:rPr>
              <w:t>无人机总质量</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4E66DA">
            <w:pPr>
              <w:shd w:val="clear" w:color="auto" w:fill="auto"/>
              <w:spacing w:line="360" w:lineRule="auto"/>
              <w:jc w:val="left"/>
              <w:textAlignment w:val="center"/>
              <w:rPr>
                <w:sz w:val="21"/>
              </w:rPr>
            </w:pPr>
            <w:r>
              <w:rPr>
                <w:sz w:val="21"/>
              </w:rPr>
              <w:t>1.2kg</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3EC513">
            <w:pPr>
              <w:shd w:val="clear" w:color="auto" w:fill="auto"/>
              <w:spacing w:line="360" w:lineRule="auto"/>
              <w:jc w:val="left"/>
              <w:textAlignment w:val="center"/>
              <w:rPr>
                <w:sz w:val="21"/>
              </w:rPr>
            </w:pPr>
            <w:r>
              <w:rPr>
                <w:sz w:val="21"/>
              </w:rPr>
              <w:t>螺旋桨质量</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BC2BF6">
            <w:pPr>
              <w:shd w:val="clear" w:color="auto" w:fill="auto"/>
              <w:spacing w:line="360" w:lineRule="auto"/>
              <w:jc w:val="left"/>
              <w:textAlignment w:val="center"/>
              <w:rPr>
                <w:sz w:val="21"/>
              </w:rPr>
            </w:pPr>
            <w:r>
              <w:rPr>
                <w:sz w:val="21"/>
              </w:rPr>
              <w:t>11g/支</w:t>
            </w:r>
          </w:p>
        </w:tc>
      </w:tr>
      <w:tr w14:paraId="6CAB1EF3">
        <w:tblPrEx>
          <w:tblW w:w="8295" w:type="dxa"/>
          <w:tblInd w:w="0" w:type="dxa"/>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593095">
            <w:pPr>
              <w:shd w:val="clear" w:color="auto" w:fill="auto"/>
              <w:spacing w:line="360" w:lineRule="auto"/>
              <w:jc w:val="left"/>
              <w:textAlignment w:val="center"/>
              <w:rPr>
                <w:sz w:val="21"/>
              </w:rPr>
            </w:pPr>
            <w:r>
              <w:rPr>
                <w:sz w:val="21"/>
              </w:rPr>
              <w:t>最大上升速度</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3263E3">
            <w:pPr>
              <w:shd w:val="clear" w:color="auto" w:fill="auto"/>
              <w:spacing w:line="360" w:lineRule="auto"/>
              <w:jc w:val="left"/>
              <w:textAlignment w:val="center"/>
              <w:rPr>
                <w:sz w:val="21"/>
              </w:rPr>
            </w:pPr>
            <w:r>
              <w:rPr>
                <w:sz w:val="21"/>
              </w:rPr>
              <w:t>5m/s</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55CE90">
            <w:pPr>
              <w:shd w:val="clear" w:color="auto" w:fill="auto"/>
              <w:spacing w:line="360" w:lineRule="auto"/>
              <w:jc w:val="left"/>
              <w:textAlignment w:val="center"/>
              <w:rPr>
                <w:sz w:val="21"/>
              </w:rPr>
            </w:pPr>
            <w:r>
              <w:rPr>
                <w:sz w:val="21"/>
              </w:rPr>
              <w:t>镜头焦距</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22AB79">
            <w:pPr>
              <w:shd w:val="clear" w:color="auto" w:fill="auto"/>
              <w:spacing w:line="360" w:lineRule="auto"/>
              <w:jc w:val="left"/>
              <w:textAlignment w:val="center"/>
              <w:rPr>
                <w:sz w:val="21"/>
              </w:rPr>
            </w:pPr>
            <w:r>
              <w:rPr>
                <w:sz w:val="21"/>
              </w:rPr>
              <w:t>2.8mm</w:t>
            </w:r>
          </w:p>
        </w:tc>
      </w:tr>
      <w:tr w14:paraId="5D97FF27">
        <w:tblPrEx>
          <w:tblW w:w="8295" w:type="dxa"/>
          <w:tblInd w:w="0" w:type="dxa"/>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C02875">
            <w:pPr>
              <w:shd w:val="clear" w:color="auto" w:fill="auto"/>
              <w:spacing w:line="360" w:lineRule="auto"/>
              <w:jc w:val="left"/>
              <w:textAlignment w:val="center"/>
              <w:rPr>
                <w:sz w:val="21"/>
              </w:rPr>
            </w:pPr>
            <w:r>
              <w:rPr>
                <w:sz w:val="21"/>
              </w:rPr>
              <w:t>最大下降速度</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C426CC5">
            <w:pPr>
              <w:shd w:val="clear" w:color="auto" w:fill="auto"/>
              <w:spacing w:line="360" w:lineRule="auto"/>
              <w:jc w:val="left"/>
              <w:textAlignment w:val="center"/>
              <w:rPr>
                <w:sz w:val="21"/>
              </w:rPr>
            </w:pPr>
            <w:r>
              <w:rPr>
                <w:sz w:val="21"/>
              </w:rPr>
              <w:t>3m/s</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B6DA69">
            <w:pPr>
              <w:shd w:val="clear" w:color="auto" w:fill="auto"/>
              <w:spacing w:line="360" w:lineRule="auto"/>
              <w:jc w:val="left"/>
              <w:textAlignment w:val="center"/>
              <w:rPr>
                <w:sz w:val="21"/>
              </w:rPr>
            </w:pPr>
            <w:r>
              <w:rPr>
                <w:sz w:val="21"/>
              </w:rPr>
              <w:t>影像传感器</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713A06">
            <w:pPr>
              <w:shd w:val="clear" w:color="auto" w:fill="auto"/>
              <w:spacing w:line="360" w:lineRule="auto"/>
              <w:jc w:val="left"/>
              <w:textAlignment w:val="center"/>
              <w:rPr>
                <w:sz w:val="21"/>
              </w:rPr>
            </w:pPr>
            <w:r>
              <w:rPr>
                <w:sz w:val="21"/>
              </w:rPr>
              <w:t>有效像素1200万</w:t>
            </w:r>
          </w:p>
        </w:tc>
      </w:tr>
      <w:tr w14:paraId="757ECDD0">
        <w:tblPrEx>
          <w:tblW w:w="8295" w:type="dxa"/>
          <w:tblInd w:w="0" w:type="dxa"/>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926024">
            <w:pPr>
              <w:shd w:val="clear" w:color="auto" w:fill="auto"/>
              <w:spacing w:line="360" w:lineRule="auto"/>
              <w:jc w:val="left"/>
              <w:textAlignment w:val="center"/>
              <w:rPr>
                <w:sz w:val="21"/>
              </w:rPr>
            </w:pPr>
            <w:r>
              <w:rPr>
                <w:sz w:val="21"/>
              </w:rPr>
              <w:t>最大平飞速度</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19820C">
            <w:pPr>
              <w:shd w:val="clear" w:color="auto" w:fill="auto"/>
              <w:spacing w:line="360" w:lineRule="auto"/>
              <w:jc w:val="left"/>
              <w:textAlignment w:val="center"/>
              <w:rPr>
                <w:sz w:val="21"/>
              </w:rPr>
            </w:pPr>
            <w:r>
              <w:rPr>
                <w:sz w:val="21"/>
              </w:rPr>
              <w:t>5m/s</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E74362">
            <w:pPr>
              <w:shd w:val="clear" w:color="auto" w:fill="auto"/>
              <w:spacing w:line="360" w:lineRule="auto"/>
              <w:jc w:val="left"/>
              <w:textAlignment w:val="center"/>
              <w:rPr>
                <w:sz w:val="21"/>
              </w:rPr>
            </w:pP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81D781">
            <w:pPr>
              <w:shd w:val="clear" w:color="auto" w:fill="auto"/>
              <w:spacing w:line="360" w:lineRule="auto"/>
              <w:jc w:val="left"/>
              <w:textAlignment w:val="center"/>
              <w:rPr>
                <w:sz w:val="21"/>
              </w:rPr>
            </w:pPr>
          </w:p>
        </w:tc>
      </w:tr>
    </w:tbl>
    <w:p w14:paraId="3D31428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95475" cy="904875"/>
            <wp:effectExtent l="0" t="0" r="9525" b="9525"/>
            <wp:docPr id="100111" name="图片 100111" descr="@@@1f778506-b555-4872-a1ae-a4cac7c326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图片 100111" descr="@@@1f778506-b555-4872-a1ae-a4cac7c3265e"/>
                    <pic:cNvPicPr>
                      <a:picLocks noChangeAspect="1"/>
                    </pic:cNvPicPr>
                  </pic:nvPicPr>
                  <pic:blipFill>
                    <a:blip xmlns:r="http://schemas.openxmlformats.org/officeDocument/2006/relationships" r:embed="rId226"/>
                    <a:stretch>
                      <a:fillRect/>
                    </a:stretch>
                  </pic:blipFill>
                  <pic:spPr>
                    <a:xfrm>
                      <a:off x="0" y="0"/>
                      <a:ext cx="1895475" cy="904875"/>
                    </a:xfrm>
                    <a:prstGeom prst="rect">
                      <a:avLst/>
                    </a:prstGeom>
                  </pic:spPr>
                </pic:pic>
              </a:graphicData>
            </a:graphic>
          </wp:inline>
        </w:drawing>
      </w:r>
    </w:p>
    <w:p w14:paraId="6A4075DA">
      <w:pPr>
        <w:shd w:val="clear" w:color="auto" w:fill="auto"/>
        <w:spacing w:line="360" w:lineRule="auto"/>
        <w:jc w:val="left"/>
        <w:textAlignment w:val="center"/>
        <w:rPr>
          <w:sz w:val="21"/>
        </w:rPr>
      </w:pPr>
      <w:r>
        <w:rPr>
          <w:sz w:val="21"/>
        </w:rPr>
        <w:t>(1)他对无人机的螺旋桨十分感兴趣，查找资料得知：无人机螺旋桨材料一般采用轻木、塑料或碳纤维（</w:t>
      </w:r>
      <w:r>
        <w:rPr>
          <w:rFonts w:ascii="Times New Roman" w:eastAsia="Times New Roman" w:hAnsi="Times New Roman" w:cs="Times New Roman"/>
          <w:i/>
          <w:sz w:val="21"/>
        </w:rPr>
        <w:t>ρ</w:t>
      </w:r>
      <w:r>
        <w:rPr>
          <w:rFonts w:ascii="宋体" w:eastAsia="宋体" w:hAnsi="宋体" w:cs="宋体"/>
          <w:i/>
          <w:sz w:val="21"/>
          <w:vertAlign w:val="subscript"/>
        </w:rPr>
        <w:t>轻木</w:t>
      </w:r>
      <w:r>
        <w:rPr>
          <w:sz w:val="21"/>
        </w:rPr>
        <w:t>=0.72g/cm</w:t>
      </w:r>
      <w:r>
        <w:rPr>
          <w:sz w:val="21"/>
          <w:vertAlign w:val="superscript"/>
        </w:rPr>
        <w:t>3</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塑料</w:t>
      </w:r>
      <w:r>
        <w:rPr>
          <w:sz w:val="21"/>
        </w:rPr>
        <w:t>=1.1g/cm</w:t>
      </w:r>
      <w:r>
        <w:rPr>
          <w:sz w:val="21"/>
          <w:vertAlign w:val="superscript"/>
        </w:rPr>
        <w:t>3</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碳纤维</w:t>
      </w:r>
      <w:r>
        <w:rPr>
          <w:sz w:val="21"/>
        </w:rPr>
        <w:t>=1.8g/cm</w:t>
      </w:r>
      <w:r>
        <w:rPr>
          <w:sz w:val="21"/>
          <w:vertAlign w:val="superscript"/>
        </w:rPr>
        <w:t>3</w:t>
      </w:r>
      <w:r>
        <w:rPr>
          <w:sz w:val="21"/>
        </w:rPr>
        <w:t>），他测得一支螺旋桨的体积为10cm</w:t>
      </w:r>
      <w:r>
        <w:rPr>
          <w:sz w:val="21"/>
          <w:vertAlign w:val="superscript"/>
        </w:rPr>
        <w:t>3</w:t>
      </w:r>
      <w:r>
        <w:rPr>
          <w:sz w:val="21"/>
        </w:rPr>
        <w:t>，请通过计算判断制作该螺旋桨的材料（注：此螺旋桨由同种材料制作而成）。</w:t>
      </w:r>
    </w:p>
    <w:p w14:paraId="2A5F0BDF">
      <w:pPr>
        <w:shd w:val="clear" w:color="auto" w:fill="auto"/>
        <w:spacing w:line="360" w:lineRule="auto"/>
        <w:jc w:val="left"/>
        <w:textAlignment w:val="center"/>
        <w:rPr>
          <w:sz w:val="21"/>
        </w:rPr>
      </w:pPr>
      <w:r>
        <w:rPr>
          <w:sz w:val="21"/>
        </w:rPr>
        <w:t>(2)某次飞行时，该无人机在空中匀速上升，其竖直方向受到的阻力是2N，请在图中画出此时无人机竖直方向的受力示意图，算出此时无人机的动力大小。</w:t>
      </w:r>
    </w:p>
    <w:p w14:paraId="53629D78">
      <w:pPr>
        <w:shd w:val="clear" w:color="auto" w:fill="auto"/>
        <w:spacing w:line="360" w:lineRule="auto"/>
        <w:jc w:val="left"/>
        <w:textAlignment w:val="center"/>
        <w:rPr>
          <w:sz w:val="21"/>
        </w:rPr>
      </w:pPr>
      <w:r>
        <w:rPr>
          <w:sz w:val="21"/>
        </w:rPr>
        <w:t>(3)碳纤维具有极高的抗拉强度，在承受很大的拉伸力时也不易发生变形和弯曲，但碳纤维价格高，约是轻木、塑料价格的近百倍。某高端无人机采用碳纤维包裹轻木的方式制作一个体积为10cm</w:t>
      </w:r>
      <w:r>
        <w:rPr>
          <w:sz w:val="21"/>
          <w:vertAlign w:val="superscript"/>
        </w:rPr>
        <w:t>3</w:t>
      </w:r>
      <w:r>
        <w:rPr>
          <w:sz w:val="21"/>
        </w:rPr>
        <w:t>的实心螺旋桨，其中内层轻木的体积是7.5cm</w:t>
      </w:r>
      <w:r>
        <w:rPr>
          <w:sz w:val="21"/>
          <w:vertAlign w:val="superscript"/>
        </w:rPr>
        <w:t>3</w:t>
      </w:r>
      <w:r>
        <w:rPr>
          <w:sz w:val="21"/>
        </w:rPr>
        <w:t>，外层碳纤维的质量是4.5g，这个螺旋桨的质量是多少？相对于全部使用碳纤维或塑料或轻木制作，用这种碳纤维包裹轻木的方式制作螺旋桨有哪些优势？（写出1种）</w:t>
      </w:r>
    </w:p>
    <w:p w14:paraId="5D862829">
      <w:pPr>
        <w:shd w:val="clear" w:color="auto" w:fill="auto"/>
        <w:spacing w:line="360" w:lineRule="auto"/>
        <w:jc w:val="left"/>
        <w:textAlignment w:val="center"/>
        <w:rPr>
          <w:sz w:val="21"/>
        </w:rPr>
      </w:pPr>
      <w:r>
        <w:rPr>
          <w:sz w:val="21"/>
        </w:rPr>
        <w:t>【答案】(1)塑料</w:t>
      </w:r>
    </w:p>
    <w:p w14:paraId="3EA98520">
      <w:pPr>
        <w:shd w:val="clear" w:color="auto" w:fill="auto"/>
        <w:spacing w:line="360" w:lineRule="auto"/>
        <w:jc w:val="left"/>
        <w:textAlignment w:val="center"/>
        <w:rPr>
          <w:sz w:val="21"/>
        </w:rPr>
      </w:pPr>
      <w:r>
        <w:rPr>
          <w:sz w:val="21"/>
        </w:rPr>
        <w:t>(2)14N；</w:t>
      </w:r>
      <w:r>
        <w:rPr>
          <w:rFonts w:ascii="Times New Roman" w:eastAsia="Times New Roman" w:hAnsi="Times New Roman" w:cs="Times New Roman"/>
          <w:strike w:val="0"/>
          <w:kern w:val="0"/>
          <w:sz w:val="24"/>
          <w:szCs w:val="24"/>
          <w:u w:val="none"/>
        </w:rPr>
        <w:drawing>
          <wp:inline distT="0" distB="0" distL="114300" distR="114300">
            <wp:extent cx="1533525" cy="1552575"/>
            <wp:effectExtent l="0" t="0" r="9525" b="9525"/>
            <wp:docPr id="100113" name="图片 100113" descr="@@@3eadf62b-65c0-4d95-9e37-19e2ec8f0c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图片 100113" descr="@@@3eadf62b-65c0-4d95-9e37-19e2ec8f0c77"/>
                    <pic:cNvPicPr>
                      <a:picLocks noChangeAspect="1"/>
                    </pic:cNvPicPr>
                  </pic:nvPicPr>
                  <pic:blipFill>
                    <a:blip xmlns:r="http://schemas.openxmlformats.org/officeDocument/2006/relationships" r:embed="rId227"/>
                    <a:stretch>
                      <a:fillRect/>
                    </a:stretch>
                  </pic:blipFill>
                  <pic:spPr>
                    <a:xfrm>
                      <a:off x="0" y="0"/>
                      <a:ext cx="1533525" cy="1552575"/>
                    </a:xfrm>
                    <a:prstGeom prst="rect">
                      <a:avLst/>
                    </a:prstGeom>
                  </pic:spPr>
                </pic:pic>
              </a:graphicData>
            </a:graphic>
          </wp:inline>
        </w:drawing>
      </w:r>
    </w:p>
    <w:p w14:paraId="6EDC009D">
      <w:pPr>
        <w:shd w:val="clear" w:color="auto" w:fill="auto"/>
        <w:spacing w:line="360" w:lineRule="auto"/>
        <w:jc w:val="left"/>
        <w:textAlignment w:val="center"/>
        <w:rPr>
          <w:sz w:val="21"/>
        </w:rPr>
      </w:pPr>
      <w:r>
        <w:rPr>
          <w:sz w:val="21"/>
        </w:rPr>
        <w:t>(3)</w:t>
      </w:r>
      <w:r>
        <w:object>
          <v:shape id="_x0000_i1116" type="#_x0000_t75" alt="eqId3b2e850311f0442f68299133406070b6" style="width:21.95pt;height:14.3pt" o:ole="" coordsize="21600,21600" o:preferrelative="t" filled="f" stroked="f">
            <v:stroke joinstyle="miter"/>
            <v:imagedata r:id="rId228" o:title="eqId3b2e850311f0442f68299133406070b6"/>
            <o:lock v:ext="edit" aspectratio="t"/>
            <w10:anchorlock/>
          </v:shape>
          <o:OLEObject Type="Embed" ProgID="Equation.DSMT4" ShapeID="_x0000_i1116" DrawAspect="Content" ObjectID="_1468075816" r:id="rId229"/>
        </w:object>
      </w:r>
      <w:r>
        <w:rPr>
          <w:sz w:val="21"/>
        </w:rPr>
        <w:t>；优势是保证了强度的同时，减轻了质量，也降低了成本</w:t>
      </w:r>
    </w:p>
    <w:p w14:paraId="30B1EA63">
      <w:pPr>
        <w:shd w:val="clear" w:color="auto" w:fill="auto"/>
        <w:spacing w:line="360" w:lineRule="auto"/>
        <w:jc w:val="left"/>
        <w:textAlignment w:val="center"/>
        <w:rPr>
          <w:sz w:val="21"/>
        </w:rPr>
      </w:pPr>
      <w:r>
        <w:rPr>
          <w:sz w:val="21"/>
        </w:rPr>
        <w:t>【详解】（1）由题意可知，一支螺旋桨的质量</w:t>
      </w:r>
      <w:r>
        <w:rPr>
          <w:rFonts w:ascii="Times New Roman" w:eastAsia="Times New Roman" w:hAnsi="Times New Roman" w:cs="Times New Roman"/>
          <w:i/>
          <w:sz w:val="21"/>
        </w:rPr>
        <w:t>m</w:t>
      </w:r>
      <w:r>
        <w:rPr>
          <w:sz w:val="21"/>
        </w:rPr>
        <w:t xml:space="preserve"> = 11g，体积 </w:t>
      </w:r>
      <w:r>
        <w:rPr>
          <w:rFonts w:ascii="Times New Roman" w:eastAsia="Times New Roman" w:hAnsi="Times New Roman" w:cs="Times New Roman"/>
          <w:i/>
          <w:sz w:val="21"/>
        </w:rPr>
        <w:t>V</w:t>
      </w:r>
      <w:r>
        <w:rPr>
          <w:sz w:val="21"/>
        </w:rPr>
        <w:t xml:space="preserve"> = 10cm</w:t>
      </w:r>
      <w:r>
        <w:rPr>
          <w:sz w:val="21"/>
          <w:vertAlign w:val="superscript"/>
        </w:rPr>
        <w:t>3</w:t>
      </w:r>
      <w:r>
        <w:rPr>
          <w:sz w:val="21"/>
        </w:rPr>
        <w:t>，该螺旋桨的密度</w:t>
      </w:r>
      <w:r>
        <w:object>
          <v:shape id="_x0000_i1117" type="#_x0000_t75" alt="eqId7e8336136f615c7e7fc113b6a8c00bdc" style="width:119.6pt;height:27.25pt" o:ole="" coordsize="21600,21600" o:preferrelative="t" filled="f" stroked="f">
            <v:stroke joinstyle="miter"/>
            <v:imagedata r:id="rId230" o:title="eqId7e8336136f615c7e7fc113b6a8c00bdc"/>
            <o:lock v:ext="edit" aspectratio="t"/>
            <w10:anchorlock/>
          </v:shape>
          <o:OLEObject Type="Embed" ProgID="Equation.DSMT4" ShapeID="_x0000_i1117" DrawAspect="Content" ObjectID="_1468075817" r:id="rId231"/>
        </w:object>
      </w:r>
    </w:p>
    <w:p w14:paraId="2728BC7B">
      <w:pPr>
        <w:shd w:val="clear" w:color="auto" w:fill="auto"/>
        <w:spacing w:line="360" w:lineRule="auto"/>
        <w:jc w:val="left"/>
        <w:textAlignment w:val="center"/>
        <w:rPr>
          <w:sz w:val="21"/>
        </w:rPr>
      </w:pPr>
      <w:r>
        <w:rPr>
          <w:sz w:val="21"/>
        </w:rPr>
        <w:t>将计算出的密度与题目中给出的材料密度进行比较，因为计算出的螺旋桨密度与塑料的密度相等，所以该螺旋桨是由塑料制成的。</w:t>
      </w:r>
    </w:p>
    <w:p w14:paraId="146D801B">
      <w:pPr>
        <w:shd w:val="clear" w:color="auto" w:fill="auto"/>
        <w:spacing w:line="360" w:lineRule="auto"/>
        <w:jc w:val="left"/>
        <w:textAlignment w:val="center"/>
        <w:rPr>
          <w:sz w:val="21"/>
        </w:rPr>
      </w:pPr>
      <w:r>
        <w:rPr>
          <w:sz w:val="21"/>
        </w:rPr>
        <w:t>（2）由题意知，无人机的总重力</w:t>
      </w:r>
      <w:r>
        <w:object>
          <v:shape id="_x0000_i1118" type="#_x0000_t75" alt="eqIdf1aa1e24bb45130fa2cf171a4fac4ac5" style="width:142.55pt;height:15.8pt" o:ole="" coordsize="21600,21600" o:preferrelative="t" filled="f" stroked="f">
            <v:stroke joinstyle="miter"/>
            <v:imagedata r:id="rId232" o:title="eqIdf1aa1e24bb45130fa2cf171a4fac4ac5"/>
            <o:lock v:ext="edit" aspectratio="t"/>
            <w10:anchorlock/>
          </v:shape>
          <o:OLEObject Type="Embed" ProgID="Equation.DSMT4" ShapeID="_x0000_i1118" DrawAspect="Content" ObjectID="_1468075818" r:id="rId233"/>
        </w:object>
      </w:r>
    </w:p>
    <w:p w14:paraId="02B25698">
      <w:pPr>
        <w:shd w:val="clear" w:color="auto" w:fill="auto"/>
        <w:spacing w:line="360" w:lineRule="auto"/>
        <w:jc w:val="left"/>
        <w:textAlignment w:val="center"/>
        <w:rPr>
          <w:sz w:val="21"/>
        </w:rPr>
      </w:pPr>
      <w:r>
        <w:rPr>
          <w:sz w:val="21"/>
        </w:rPr>
        <w:t>无人机在空中匀速上升，处于平衡状态，其在竖直方向上受到的力是平衡力。它受到三个力的作用：竖直向上的动力</w:t>
      </w:r>
      <w:r>
        <w:rPr>
          <w:rFonts w:ascii="Times New Roman" w:eastAsia="Times New Roman" w:hAnsi="Times New Roman" w:cs="Times New Roman"/>
          <w:i/>
          <w:sz w:val="21"/>
        </w:rPr>
        <w:t>F</w:t>
      </w:r>
      <w:r>
        <w:rPr>
          <w:sz w:val="21"/>
        </w:rPr>
        <w:t>，竖直向下的重力</w:t>
      </w:r>
      <w:r>
        <w:rPr>
          <w:rFonts w:ascii="Times New Roman" w:eastAsia="Times New Roman" w:hAnsi="Times New Roman" w:cs="Times New Roman"/>
          <w:i/>
          <w:sz w:val="21"/>
        </w:rPr>
        <w:t>G</w:t>
      </w:r>
      <w:r>
        <w:rPr>
          <w:sz w:val="21"/>
        </w:rPr>
        <w:t>和竖直向下的空气阻力</w:t>
      </w:r>
      <w:r>
        <w:rPr>
          <w:rFonts w:ascii="Times New Roman" w:eastAsia="Times New Roman" w:hAnsi="Times New Roman" w:cs="Times New Roman"/>
          <w:i/>
          <w:sz w:val="21"/>
        </w:rPr>
        <w:t>f</w:t>
      </w:r>
      <w:r>
        <w:rPr>
          <w:sz w:val="21"/>
        </w:rPr>
        <w:t>。根据平衡条件，向上的力等于向下的力之和，即</w:t>
      </w:r>
      <w:r>
        <w:object>
          <v:shape id="_x0000_i1119" type="#_x0000_t75" alt="eqId26d430ba37145067ec2859b3ca330cf3" style="width:125.8pt;height:14.05pt" o:ole="" coordsize="21600,21600" o:preferrelative="t" filled="f" stroked="f">
            <v:stroke joinstyle="miter"/>
            <v:imagedata r:id="rId234" o:title="eqId26d430ba37145067ec2859b3ca330cf3"/>
            <o:lock v:ext="edit" aspectratio="t"/>
            <w10:anchorlock/>
          </v:shape>
          <o:OLEObject Type="Embed" ProgID="Equation.DSMT4" ShapeID="_x0000_i1119" DrawAspect="Content" ObjectID="_1468075819" r:id="rId235"/>
        </w:object>
      </w:r>
    </w:p>
    <w:p w14:paraId="63DD2BD5">
      <w:pPr>
        <w:shd w:val="clear" w:color="auto" w:fill="auto"/>
        <w:spacing w:line="360" w:lineRule="auto"/>
        <w:jc w:val="left"/>
        <w:textAlignment w:val="center"/>
        <w:rPr>
          <w:sz w:val="21"/>
        </w:rPr>
      </w:pPr>
      <w:r>
        <w:rPr>
          <w:sz w:val="21"/>
        </w:rPr>
        <w:t>以无人机的重心为作用点，画一个竖直向上的箭头表示动力</w:t>
      </w:r>
      <w:r>
        <w:rPr>
          <w:rFonts w:ascii="Times New Roman" w:eastAsia="Times New Roman" w:hAnsi="Times New Roman" w:cs="Times New Roman"/>
          <w:i/>
          <w:sz w:val="21"/>
        </w:rPr>
        <w:t>F</w:t>
      </w:r>
      <w:r>
        <w:rPr>
          <w:sz w:val="21"/>
        </w:rPr>
        <w:t>，画两个竖直向下的箭头分别表示重力</w:t>
      </w:r>
      <w:r>
        <w:rPr>
          <w:rFonts w:ascii="Times New Roman" w:eastAsia="Times New Roman" w:hAnsi="Times New Roman" w:cs="Times New Roman"/>
          <w:i/>
          <w:sz w:val="21"/>
        </w:rPr>
        <w:t>G</w:t>
      </w:r>
      <w:r>
        <w:rPr>
          <w:sz w:val="21"/>
        </w:rPr>
        <w:t>和阻力</w:t>
      </w:r>
      <w:r>
        <w:rPr>
          <w:rFonts w:ascii="Times New Roman" w:eastAsia="Times New Roman" w:hAnsi="Times New Roman" w:cs="Times New Roman"/>
          <w:i/>
          <w:sz w:val="21"/>
        </w:rPr>
        <w:t>f</w:t>
      </w:r>
      <w:r>
        <w:rPr>
          <w:sz w:val="21"/>
        </w:rPr>
        <w:t>。由于是平衡状态，向上箭头</w:t>
      </w:r>
      <w:r>
        <w:rPr>
          <w:rFonts w:ascii="Times New Roman" w:eastAsia="Times New Roman" w:hAnsi="Times New Roman" w:cs="Times New Roman"/>
          <w:i/>
          <w:sz w:val="21"/>
        </w:rPr>
        <w:t>F</w:t>
      </w:r>
      <w:r>
        <w:rPr>
          <w:sz w:val="21"/>
        </w:rPr>
        <w:t>的长度应等于向下两个箭头</w:t>
      </w:r>
      <w:r>
        <w:rPr>
          <w:rFonts w:ascii="Times New Roman" w:eastAsia="Times New Roman" w:hAnsi="Times New Roman" w:cs="Times New Roman"/>
          <w:i/>
          <w:sz w:val="21"/>
        </w:rPr>
        <w:t>G</w:t>
      </w:r>
      <w:r>
        <w:rPr>
          <w:sz w:val="21"/>
        </w:rPr>
        <w:t>和</w:t>
      </w:r>
      <w:r>
        <w:rPr>
          <w:rFonts w:ascii="Times New Roman" w:eastAsia="Times New Roman" w:hAnsi="Times New Roman" w:cs="Times New Roman"/>
          <w:i/>
          <w:sz w:val="21"/>
        </w:rPr>
        <w:t>f</w:t>
      </w:r>
      <w:r>
        <w:rPr>
          <w:sz w:val="21"/>
        </w:rPr>
        <w:t>的长度之和，如图所示：</w:t>
      </w:r>
    </w:p>
    <w:p w14:paraId="73E164F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90675" cy="1609725"/>
            <wp:effectExtent l="0" t="0" r="9525" b="9525"/>
            <wp:docPr id="100115" name="图片 100115" descr="@@@1d84532c-3c01-43f5-a0ac-4d9bb6843a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1d84532c-3c01-43f5-a0ac-4d9bb6843af8"/>
                    <pic:cNvPicPr>
                      <a:picLocks noChangeAspect="1"/>
                    </pic:cNvPicPr>
                  </pic:nvPicPr>
                  <pic:blipFill>
                    <a:blip xmlns:r="http://schemas.openxmlformats.org/officeDocument/2006/relationships" r:embed="rId227"/>
                    <a:stretch>
                      <a:fillRect/>
                    </a:stretch>
                  </pic:blipFill>
                  <pic:spPr>
                    <a:xfrm>
                      <a:off x="0" y="0"/>
                      <a:ext cx="1590675" cy="1609725"/>
                    </a:xfrm>
                    <a:prstGeom prst="rect">
                      <a:avLst/>
                    </a:prstGeom>
                  </pic:spPr>
                </pic:pic>
              </a:graphicData>
            </a:graphic>
          </wp:inline>
        </w:drawing>
      </w:r>
    </w:p>
    <w:p w14:paraId="0224D6D7">
      <w:pPr>
        <w:shd w:val="clear" w:color="auto" w:fill="auto"/>
        <w:spacing w:line="360" w:lineRule="auto"/>
        <w:jc w:val="left"/>
        <w:textAlignment w:val="center"/>
        <w:rPr>
          <w:sz w:val="21"/>
        </w:rPr>
      </w:pPr>
      <w:r>
        <w:rPr>
          <w:sz w:val="21"/>
        </w:rPr>
        <w:t>（3）该螺旋桨的总质量等于内层轻木的质量与外层碳纤维的质量之和。由</w:t>
      </w:r>
      <w:r>
        <w:object>
          <v:shape id="_x0000_i1120" type="#_x0000_t75" alt="eqIddbfc93c07374c2de1d899ac55464c9ef" style="width:61.55pt;height:17.55pt" o:ole="" coordsize="21600,21600" o:preferrelative="t" filled="f" stroked="f">
            <v:stroke joinstyle="miter"/>
            <v:imagedata r:id="rId236" o:title="eqIddbfc93c07374c2de1d899ac55464c9ef"/>
            <o:lock v:ext="edit" aspectratio="t"/>
            <w10:anchorlock/>
          </v:shape>
          <o:OLEObject Type="Embed" ProgID="Equation.DSMT4" ShapeID="_x0000_i1120" DrawAspect="Content" ObjectID="_1468075820" r:id="rId237"/>
        </w:object>
      </w:r>
      <w:r>
        <w:rPr>
          <w:sz w:val="21"/>
        </w:rPr>
        <w:t>，</w:t>
      </w:r>
      <w:r>
        <w:object>
          <v:shape id="_x0000_i1121" type="#_x0000_t75" alt="eqId0c8b305372d5ff07ea6c8e52d0f994ed" style="width:76.55pt;height:17.6pt" o:ole="" coordsize="21600,21600" o:preferrelative="t" filled="f" stroked="f">
            <v:stroke joinstyle="miter"/>
            <v:imagedata r:id="rId238" o:title="eqId0c8b305372d5ff07ea6c8e52d0f994ed"/>
            <o:lock v:ext="edit" aspectratio="t"/>
            <w10:anchorlock/>
          </v:shape>
          <o:OLEObject Type="Embed" ProgID="Equation.DSMT4" ShapeID="_x0000_i1121" DrawAspect="Content" ObjectID="_1468075821" r:id="rId239"/>
        </w:object>
      </w:r>
      <w:r>
        <w:rPr>
          <w:sz w:val="21"/>
        </w:rPr>
        <w:t>，得出内层轻木的质量为</w:t>
      </w:r>
      <w:r>
        <w:object>
          <v:shape id="_x0000_i1122" type="#_x0000_t75" alt="eqIdbf6c4f1a3249df4014df2329e1ecd430" style="width:202.4pt;height:17.7pt" o:ole="" coordsize="21600,21600" o:preferrelative="t" filled="f" stroked="f">
            <v:stroke joinstyle="miter"/>
            <v:imagedata r:id="rId240" o:title="eqIdbf6c4f1a3249df4014df2329e1ecd430"/>
            <o:lock v:ext="edit" aspectratio="t"/>
            <w10:anchorlock/>
          </v:shape>
          <o:OLEObject Type="Embed" ProgID="Equation.DSMT4" ShapeID="_x0000_i1122" DrawAspect="Content" ObjectID="_1468075822" r:id="rId241"/>
        </w:object>
      </w:r>
    </w:p>
    <w:p w14:paraId="31F0AC45">
      <w:pPr>
        <w:shd w:val="clear" w:color="auto" w:fill="auto"/>
        <w:spacing w:line="360" w:lineRule="auto"/>
        <w:jc w:val="left"/>
        <w:textAlignment w:val="center"/>
        <w:rPr>
          <w:sz w:val="21"/>
        </w:rPr>
      </w:pPr>
      <w:r>
        <w:rPr>
          <w:sz w:val="21"/>
        </w:rPr>
        <w:t>则螺旋桨的总质量</w:t>
      </w:r>
      <w:r>
        <w:object>
          <v:shape id="_x0000_i1123" type="#_x0000_t75" alt="eqId1512f395f1ab6b9d204b6c292820e534" style="width:170.7pt;height:16.7pt" o:ole="" coordsize="21600,21600" o:preferrelative="t" filled="f" stroked="f">
            <v:stroke joinstyle="miter"/>
            <v:imagedata r:id="rId242" o:title="eqId1512f395f1ab6b9d204b6c292820e534"/>
            <o:lock v:ext="edit" aspectratio="t"/>
            <w10:anchorlock/>
          </v:shape>
          <o:OLEObject Type="Embed" ProgID="Equation.DSMT4" ShapeID="_x0000_i1123" DrawAspect="Content" ObjectID="_1468075823" r:id="rId243"/>
        </w:object>
      </w:r>
    </w:p>
    <w:p w14:paraId="4E63B197">
      <w:pPr>
        <w:shd w:val="clear" w:color="auto" w:fill="auto"/>
        <w:spacing w:line="360" w:lineRule="auto"/>
        <w:jc w:val="left"/>
        <w:textAlignment w:val="center"/>
        <w:rPr>
          <w:sz w:val="21"/>
        </w:rPr>
      </w:pPr>
      <w:r>
        <w:rPr>
          <w:sz w:val="21"/>
        </w:rPr>
        <w:t>优势分析：碳纤维强度高但价格贵、密度大；轻木密度小、价格便宜但强度低。采用碳纤维包裹轻木的方式，可以利用碳纤维的高强度来保证螺旋桨的性能，同时利用轻木的低密度来减轻螺旋桨的整体质量，并且比全部使用碳纤维节约了成本。因此，其优势是保证了强度的同时，减轻了质量，也降低了成本。（任选其一即可）</w:t>
      </w:r>
    </w:p>
    <w:p w14:paraId="6F31A015">
      <w:pPr>
        <w:shd w:val="clear" w:color="auto" w:fill="auto"/>
        <w:spacing w:line="360" w:lineRule="auto"/>
        <w:jc w:val="left"/>
        <w:textAlignment w:val="center"/>
        <w:rPr>
          <w:sz w:val="21"/>
        </w:rPr>
      </w:pPr>
      <w:r>
        <w:rPr>
          <w:sz w:val="21"/>
        </w:rPr>
        <w:t>32．如图，某同学将篮球掷向地面，经过甲位置后篮球碰到地面，接着向上反弹经过乙位置，忽略空气的作用。</w:t>
      </w:r>
    </w:p>
    <w:p w14:paraId="5BEFFD8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62075" cy="1238250"/>
            <wp:effectExtent l="0" t="0" r="9525" b="0"/>
            <wp:docPr id="100117" name="图片 100117" descr="@@@d545296e-1737-47f1-8724-b13d9be88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图片 100117" descr="@@@d545296e-1737-47f1-8724-b13d9be88276"/>
                    <pic:cNvPicPr>
                      <a:picLocks noChangeAspect="1"/>
                    </pic:cNvPicPr>
                  </pic:nvPicPr>
                  <pic:blipFill>
                    <a:blip xmlns:r="http://schemas.openxmlformats.org/officeDocument/2006/relationships" r:embed="rId244"/>
                    <a:stretch>
                      <a:fillRect/>
                    </a:stretch>
                  </pic:blipFill>
                  <pic:spPr>
                    <a:xfrm>
                      <a:off x="0" y="0"/>
                      <a:ext cx="1362075" cy="1238250"/>
                    </a:xfrm>
                    <a:prstGeom prst="rect">
                      <a:avLst/>
                    </a:prstGeom>
                  </pic:spPr>
                </pic:pic>
              </a:graphicData>
            </a:graphic>
          </wp:inline>
        </w:drawing>
      </w:r>
    </w:p>
    <w:p w14:paraId="3CD21901">
      <w:pPr>
        <w:shd w:val="clear" w:color="auto" w:fill="auto"/>
        <w:spacing w:line="360" w:lineRule="auto"/>
        <w:jc w:val="left"/>
        <w:textAlignment w:val="center"/>
        <w:rPr>
          <w:sz w:val="21"/>
        </w:rPr>
      </w:pPr>
      <w:r>
        <w:rPr>
          <w:sz w:val="21"/>
        </w:rPr>
        <w:t>(1)向右抛出掷向地面，篮球由于</w:t>
      </w:r>
      <w:r>
        <w:rPr>
          <w:rFonts w:ascii="Times New Roman" w:eastAsia="Times New Roman" w:hAnsi="Times New Roman" w:cs="Times New Roman"/>
          <w:b w:val="0"/>
          <w:sz w:val="21"/>
          <w:u w:val="single"/>
        </w:rPr>
        <w:t xml:space="preserve">           </w:t>
      </w:r>
      <w:r>
        <w:rPr>
          <w:sz w:val="21"/>
        </w:rPr>
        <w:t>而有向右的运用趋势，写出一条日常生活中应用这一性质的事例</w:t>
      </w:r>
      <w:r>
        <w:rPr>
          <w:rFonts w:ascii="Times New Roman" w:eastAsia="Times New Roman" w:hAnsi="Times New Roman" w:cs="Times New Roman"/>
          <w:b w:val="0"/>
          <w:sz w:val="21"/>
          <w:u w:val="single"/>
        </w:rPr>
        <w:t xml:space="preserve">           </w:t>
      </w:r>
      <w:r>
        <w:rPr>
          <w:sz w:val="21"/>
        </w:rPr>
        <w:t xml:space="preserve"> 。</w:t>
      </w:r>
    </w:p>
    <w:p w14:paraId="301BE800">
      <w:pPr>
        <w:shd w:val="clear" w:color="auto" w:fill="auto"/>
        <w:spacing w:line="360" w:lineRule="auto"/>
        <w:jc w:val="left"/>
        <w:textAlignment w:val="center"/>
        <w:rPr>
          <w:sz w:val="21"/>
        </w:rPr>
      </w:pPr>
      <w:r>
        <w:rPr>
          <w:sz w:val="21"/>
        </w:rPr>
        <w:t>(2)请在图乙位置画出篮球的受力示意图。</w:t>
      </w:r>
    </w:p>
    <w:p w14:paraId="0DB0AF7C">
      <w:pPr>
        <w:shd w:val="clear" w:color="auto" w:fill="auto"/>
        <w:spacing w:line="360" w:lineRule="auto"/>
        <w:jc w:val="left"/>
        <w:textAlignment w:val="center"/>
        <w:rPr>
          <w:sz w:val="21"/>
        </w:rPr>
      </w:pPr>
      <w:r>
        <w:rPr>
          <w:sz w:val="21"/>
        </w:rPr>
        <w:t>(3)篮球到达最高点后又会下落，说明力可以改变物体的</w:t>
      </w:r>
      <w:r>
        <w:rPr>
          <w:rFonts w:ascii="Times New Roman" w:eastAsia="Times New Roman" w:hAnsi="Times New Roman" w:cs="Times New Roman"/>
          <w:b w:val="0"/>
          <w:sz w:val="21"/>
          <w:u w:val="single"/>
        </w:rPr>
        <w:t xml:space="preserve">           </w:t>
      </w:r>
      <w:r>
        <w:rPr>
          <w:sz w:val="21"/>
        </w:rPr>
        <w:t>。</w:t>
      </w:r>
    </w:p>
    <w:p w14:paraId="3C52202B">
      <w:pPr>
        <w:shd w:val="clear" w:color="auto" w:fill="auto"/>
        <w:spacing w:line="360" w:lineRule="auto"/>
        <w:jc w:val="left"/>
        <w:textAlignment w:val="center"/>
        <w:rPr>
          <w:sz w:val="21"/>
        </w:rPr>
      </w:pPr>
      <w:r>
        <w:rPr>
          <w:sz w:val="21"/>
        </w:rPr>
        <w:t>【答案】(1)     惯性     抖落伞上的雨水</w:t>
      </w:r>
    </w:p>
    <w:p w14:paraId="10914658">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1362075" cy="1238250"/>
            <wp:effectExtent l="0" t="0" r="9525" b="0"/>
            <wp:docPr id="100119" name="图片 100119" descr="@@@ed9baac0-f136-4ce9-9f2d-3dd16afd22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图片 100119" descr="@@@ed9baac0-f136-4ce9-9f2d-3dd16afd22c8"/>
                    <pic:cNvPicPr>
                      <a:picLocks noChangeAspect="1"/>
                    </pic:cNvPicPr>
                  </pic:nvPicPr>
                  <pic:blipFill>
                    <a:blip xmlns:r="http://schemas.openxmlformats.org/officeDocument/2006/relationships" r:embed="rId245"/>
                    <a:stretch>
                      <a:fillRect/>
                    </a:stretch>
                  </pic:blipFill>
                  <pic:spPr>
                    <a:xfrm>
                      <a:off x="0" y="0"/>
                      <a:ext cx="1362075" cy="1238250"/>
                    </a:xfrm>
                    <a:prstGeom prst="rect">
                      <a:avLst/>
                    </a:prstGeom>
                  </pic:spPr>
                </pic:pic>
              </a:graphicData>
            </a:graphic>
          </wp:inline>
        </w:drawing>
      </w:r>
    </w:p>
    <w:p w14:paraId="59A9D692">
      <w:pPr>
        <w:shd w:val="clear" w:color="auto" w:fill="auto"/>
        <w:spacing w:line="360" w:lineRule="auto"/>
        <w:jc w:val="left"/>
        <w:textAlignment w:val="center"/>
        <w:rPr>
          <w:sz w:val="21"/>
        </w:rPr>
      </w:pPr>
      <w:r>
        <w:rPr>
          <w:sz w:val="21"/>
        </w:rPr>
        <w:t>(3)运动状态</w:t>
      </w:r>
    </w:p>
    <w:p w14:paraId="43638CAF">
      <w:pPr>
        <w:shd w:val="clear" w:color="auto" w:fill="auto"/>
        <w:spacing w:line="360" w:lineRule="auto"/>
        <w:jc w:val="left"/>
        <w:textAlignment w:val="center"/>
        <w:rPr>
          <w:sz w:val="21"/>
        </w:rPr>
      </w:pPr>
      <w:r>
        <w:rPr>
          <w:sz w:val="21"/>
        </w:rPr>
        <w:t>【详解】（1）[1]一切物体都具有保持静止或匀速直线运动状态的性质，我们把物体保持运动状态不变得性质叫篮球向右抛出掷向地面，有关惯性，篮球还会保持原来的运动状态，所以篮球有向右的运用趋势。</w:t>
      </w:r>
    </w:p>
    <w:p w14:paraId="5C61DEFE">
      <w:pPr>
        <w:shd w:val="clear" w:color="auto" w:fill="auto"/>
        <w:spacing w:line="360" w:lineRule="auto"/>
        <w:jc w:val="left"/>
        <w:textAlignment w:val="center"/>
        <w:rPr>
          <w:sz w:val="21"/>
        </w:rPr>
      </w:pPr>
      <w:r>
        <w:rPr>
          <w:sz w:val="21"/>
        </w:rPr>
        <w:t>[2]日常生活中应用这一性质的事例有抖落伞上的雨水：甩动雨伞，伞受力运动，而雨水由于惯性会保持原来的静止状态，所以伞上的雨水就会被甩出。</w:t>
      </w:r>
    </w:p>
    <w:p w14:paraId="737E86FA">
      <w:pPr>
        <w:shd w:val="clear" w:color="auto" w:fill="auto"/>
        <w:spacing w:line="360" w:lineRule="auto"/>
        <w:jc w:val="left"/>
        <w:textAlignment w:val="center"/>
        <w:rPr>
          <w:sz w:val="21"/>
        </w:rPr>
      </w:pPr>
      <w:r>
        <w:rPr>
          <w:sz w:val="21"/>
        </w:rPr>
        <w:t>（2）忽略空气的作用力，图中乙位置的篮球只受重力，其方向竖直向下，作用点在重心，受力示意图如图所示：</w:t>
      </w:r>
    </w:p>
    <w:p w14:paraId="1A595B9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71600" cy="1247775"/>
            <wp:effectExtent l="0" t="0" r="0" b="9525"/>
            <wp:docPr id="100121" name="图片 100121" descr="@@@91574493-f34a-4ad1-878a-3bc0c52d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图片 100121" descr="@@@91574493-f34a-4ad1-878a-3bc0c52d2803"/>
                    <pic:cNvPicPr>
                      <a:picLocks noChangeAspect="1"/>
                    </pic:cNvPicPr>
                  </pic:nvPicPr>
                  <pic:blipFill>
                    <a:blip xmlns:r="http://schemas.openxmlformats.org/officeDocument/2006/relationships" r:embed="rId245"/>
                    <a:stretch>
                      <a:fillRect/>
                    </a:stretch>
                  </pic:blipFill>
                  <pic:spPr>
                    <a:xfrm>
                      <a:off x="0" y="0"/>
                      <a:ext cx="1371600" cy="1247775"/>
                    </a:xfrm>
                    <a:prstGeom prst="rect">
                      <a:avLst/>
                    </a:prstGeom>
                  </pic:spPr>
                </pic:pic>
              </a:graphicData>
            </a:graphic>
          </wp:inline>
        </w:drawing>
      </w:r>
    </w:p>
    <w:p w14:paraId="12BE1D74">
      <w:pPr>
        <w:shd w:val="clear" w:color="auto" w:fill="auto"/>
        <w:spacing w:line="360" w:lineRule="auto"/>
        <w:jc w:val="left"/>
        <w:textAlignment w:val="center"/>
        <w:rPr>
          <w:sz w:val="21"/>
        </w:rPr>
      </w:pPr>
      <w:r>
        <w:rPr>
          <w:sz w:val="21"/>
        </w:rPr>
        <w:t>（3）篮球到达最高点后又会下落，篮球在重力的作用下运动方向改变，运动状态改变，说明力可以改变物体的运动状态。</w:t>
      </w:r>
    </w:p>
    <w:p w14:paraId="295EADFA">
      <w:pPr>
        <w:shd w:val="clear" w:color="auto" w:fill="auto"/>
        <w:spacing w:line="360" w:lineRule="auto"/>
        <w:jc w:val="left"/>
        <w:textAlignment w:val="center"/>
        <w:rPr>
          <w:sz w:val="21"/>
        </w:rPr>
      </w:pPr>
      <w:r>
        <w:rPr>
          <w:sz w:val="21"/>
        </w:rPr>
        <w:t>33．如图，水平向左拉木板，木板相对于地面向左运动。</w:t>
      </w:r>
    </w:p>
    <w:p w14:paraId="15365A58">
      <w:pPr>
        <w:shd w:val="clear" w:color="auto" w:fill="auto"/>
        <w:spacing w:line="360" w:lineRule="auto"/>
        <w:jc w:val="left"/>
        <w:textAlignment w:val="center"/>
        <w:rPr>
          <w:sz w:val="21"/>
        </w:rPr>
      </w:pPr>
      <w:r>
        <w:rPr>
          <w:sz w:val="21"/>
        </w:rPr>
        <w:t>(1)画出物体A的受力示意图；</w:t>
      </w:r>
    </w:p>
    <w:p w14:paraId="59E13C0D">
      <w:pPr>
        <w:shd w:val="clear" w:color="auto" w:fill="auto"/>
        <w:spacing w:line="360" w:lineRule="auto"/>
        <w:jc w:val="left"/>
        <w:textAlignment w:val="center"/>
        <w:rPr>
          <w:sz w:val="21"/>
        </w:rPr>
      </w:pPr>
      <w:r>
        <w:rPr>
          <w:sz w:val="21"/>
        </w:rPr>
        <w:t>(2)拉动木板过程中，木块A相对于地面处于静止状态，</w:t>
      </w:r>
      <w:r>
        <w:rPr>
          <w:rFonts w:ascii="Times New Roman" w:eastAsia="Times New Roman" w:hAnsi="Times New Roman" w:cs="Times New Roman"/>
          <w:b w:val="0"/>
          <w:sz w:val="21"/>
          <w:u w:val="single"/>
        </w:rPr>
        <w:t xml:space="preserve">     </w:t>
      </w:r>
      <w:r>
        <w:rPr>
          <w:sz w:val="21"/>
        </w:rPr>
        <w:t xml:space="preserve"> 力与摩擦力是一对平衡力，因此这种方式测量摩擦力时 </w:t>
      </w:r>
      <w:r>
        <w:rPr>
          <w:rFonts w:ascii="Times New Roman" w:eastAsia="Times New Roman" w:hAnsi="Times New Roman" w:cs="Times New Roman"/>
          <w:b w:val="0"/>
          <w:sz w:val="21"/>
          <w:u w:val="single"/>
        </w:rPr>
        <w:t xml:space="preserve">        </w:t>
      </w:r>
      <w:r>
        <w:rPr>
          <w:sz w:val="21"/>
        </w:rPr>
        <w:t xml:space="preserve"> （选填“需要”或“不需要”）匀速拉动木板。</w:t>
      </w:r>
    </w:p>
    <w:p w14:paraId="141B480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66925" cy="600075"/>
            <wp:effectExtent l="0" t="0" r="9525" b="9525"/>
            <wp:docPr id="100123" name="图片 100123" descr="@@@254b33aa-3fd8-469e-a33d-27e153f5f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图片 100123" descr="@@@254b33aa-3fd8-469e-a33d-27e153f5f773"/>
                    <pic:cNvPicPr>
                      <a:picLocks noChangeAspect="1"/>
                    </pic:cNvPicPr>
                  </pic:nvPicPr>
                  <pic:blipFill>
                    <a:blip xmlns:r="http://schemas.openxmlformats.org/officeDocument/2006/relationships" r:embed="rId246"/>
                    <a:stretch>
                      <a:fillRect/>
                    </a:stretch>
                  </pic:blipFill>
                  <pic:spPr>
                    <a:xfrm>
                      <a:off x="0" y="0"/>
                      <a:ext cx="2066925" cy="600075"/>
                    </a:xfrm>
                    <a:prstGeom prst="rect">
                      <a:avLst/>
                    </a:prstGeom>
                  </pic:spPr>
                </pic:pic>
              </a:graphicData>
            </a:graphic>
          </wp:inline>
        </w:drawing>
      </w:r>
    </w:p>
    <w:p w14:paraId="27590536">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2066925" cy="981075"/>
            <wp:effectExtent l="0" t="0" r="9525" b="9525"/>
            <wp:docPr id="100125" name="图片 100125" descr="@@@5cf9cfdf-1643-4182-b807-38c64c2fb9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图片 100125" descr="@@@5cf9cfdf-1643-4182-b807-38c64c2fb91e"/>
                    <pic:cNvPicPr>
                      <a:picLocks noChangeAspect="1"/>
                    </pic:cNvPicPr>
                  </pic:nvPicPr>
                  <pic:blipFill>
                    <a:blip xmlns:r="http://schemas.openxmlformats.org/officeDocument/2006/relationships" r:embed="rId247"/>
                    <a:stretch>
                      <a:fillRect/>
                    </a:stretch>
                  </pic:blipFill>
                  <pic:spPr>
                    <a:xfrm>
                      <a:off x="0" y="0"/>
                      <a:ext cx="2066925" cy="981075"/>
                    </a:xfrm>
                    <a:prstGeom prst="rect">
                      <a:avLst/>
                    </a:prstGeom>
                  </pic:spPr>
                </pic:pic>
              </a:graphicData>
            </a:graphic>
          </wp:inline>
        </w:drawing>
      </w:r>
    </w:p>
    <w:p w14:paraId="049EC94E">
      <w:pPr>
        <w:shd w:val="clear" w:color="auto" w:fill="auto"/>
        <w:spacing w:line="360" w:lineRule="auto"/>
        <w:jc w:val="left"/>
        <w:textAlignment w:val="center"/>
        <w:rPr>
          <w:sz w:val="21"/>
        </w:rPr>
      </w:pPr>
      <w:r>
        <w:rPr>
          <w:sz w:val="21"/>
        </w:rPr>
        <w:t>(2)     拉     不需要</w:t>
      </w:r>
    </w:p>
    <w:p w14:paraId="3831DE64">
      <w:pPr>
        <w:shd w:val="clear" w:color="auto" w:fill="auto"/>
        <w:spacing w:line="360" w:lineRule="auto"/>
        <w:jc w:val="left"/>
        <w:textAlignment w:val="center"/>
        <w:rPr>
          <w:sz w:val="21"/>
        </w:rPr>
      </w:pPr>
      <w:r>
        <w:rPr>
          <w:sz w:val="21"/>
        </w:rPr>
        <w:t>【详解】（1）水平向左拉木板，木板相对于地面向左运动，以木板为参照物，木块向右运动，木板阻碍木块向右运动，会产生水平向左的摩擦力，物体A受到弹簧测力计的拉力和水平向左的摩擦力，在竖直方向受到竖直向下的重力和竖直向上的支持力，如图所示：</w:t>
      </w:r>
    </w:p>
    <w:p w14:paraId="2725285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76450" cy="990600"/>
            <wp:effectExtent l="0" t="0" r="0" b="0"/>
            <wp:docPr id="100127" name="图片 100127" descr="@@@2bf79c12-4a51-4012-8728-d09562627c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7" name="图片 100127" descr="@@@2bf79c12-4a51-4012-8728-d09562627ce4"/>
                    <pic:cNvPicPr>
                      <a:picLocks noChangeAspect="1"/>
                    </pic:cNvPicPr>
                  </pic:nvPicPr>
                  <pic:blipFill>
                    <a:blip xmlns:r="http://schemas.openxmlformats.org/officeDocument/2006/relationships" r:embed="rId247"/>
                    <a:stretch>
                      <a:fillRect/>
                    </a:stretch>
                  </pic:blipFill>
                  <pic:spPr>
                    <a:xfrm>
                      <a:off x="0" y="0"/>
                      <a:ext cx="2076450" cy="990600"/>
                    </a:xfrm>
                    <a:prstGeom prst="rect">
                      <a:avLst/>
                    </a:prstGeom>
                  </pic:spPr>
                </pic:pic>
              </a:graphicData>
            </a:graphic>
          </wp:inline>
        </w:drawing>
      </w:r>
    </w:p>
    <w:p w14:paraId="550ACDA5">
      <w:pPr>
        <w:shd w:val="clear" w:color="auto" w:fill="auto"/>
        <w:spacing w:line="360" w:lineRule="auto"/>
        <w:jc w:val="left"/>
        <w:textAlignment w:val="center"/>
        <w:rPr>
          <w:sz w:val="21"/>
        </w:rPr>
      </w:pPr>
      <w:r>
        <w:rPr>
          <w:sz w:val="21"/>
        </w:rPr>
        <w:t>（2）[1]拉动木板过程中，木块A相对于地面处于静止状态，木块A处于平衡态，拉力和摩擦力是一对平衡力。</w:t>
      </w:r>
    </w:p>
    <w:p w14:paraId="565AA033">
      <w:pPr>
        <w:shd w:val="clear" w:color="auto" w:fill="auto"/>
        <w:spacing w:line="360" w:lineRule="auto"/>
        <w:jc w:val="left"/>
        <w:textAlignment w:val="center"/>
        <w:rPr>
          <w:sz w:val="21"/>
        </w:rPr>
      </w:pPr>
      <w:r>
        <w:rPr>
          <w:sz w:val="21"/>
        </w:rPr>
        <w:t>[2]木块A与木板之间属于滑动摩擦力，滑动摩擦力的大小仅仅与压力的大小和接触面的粗糙程度有关，与木板运动的速度无关，木板不需要匀速直线运动。</w:t>
      </w:r>
    </w:p>
    <w:p w14:paraId="16480763">
      <w:pPr>
        <w:shd w:val="clear" w:color="auto" w:fill="auto"/>
        <w:spacing w:line="360" w:lineRule="auto"/>
        <w:jc w:val="left"/>
        <w:textAlignment w:val="center"/>
        <w:rPr>
          <w:sz w:val="21"/>
        </w:rPr>
      </w:pPr>
      <w:r>
        <w:rPr>
          <w:sz w:val="21"/>
        </w:rPr>
        <w:t>34．如图是我国研制的某款隐形战斗机，整机自重8000kg，载弹量5000kg。（</w:t>
      </w:r>
      <w:r>
        <w:rPr>
          <w:rFonts w:ascii="Times New Roman" w:eastAsia="Times New Roman" w:hAnsi="Times New Roman" w:cs="Times New Roman"/>
          <w:i/>
          <w:sz w:val="21"/>
        </w:rPr>
        <w:t>g</w:t>
      </w:r>
      <w:r>
        <w:rPr>
          <w:sz w:val="21"/>
        </w:rPr>
        <w:t>取10N/ kg）。请回答下列问题：</w:t>
      </w:r>
    </w:p>
    <w:p w14:paraId="19D1E35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52575" cy="1028700"/>
            <wp:effectExtent l="0" t="0" r="9525" b="0"/>
            <wp:docPr id="100129" name="图片 100129" descr="@@@b9d8497f-3020-4f0c-be1a-7eb3e9644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图片 100129" descr="@@@b9d8497f-3020-4f0c-be1a-7eb3e9644689"/>
                    <pic:cNvPicPr>
                      <a:picLocks noChangeAspect="1"/>
                    </pic:cNvPicPr>
                  </pic:nvPicPr>
                  <pic:blipFill>
                    <a:blip xmlns:r="http://schemas.openxmlformats.org/officeDocument/2006/relationships" r:embed="rId248"/>
                    <a:stretch>
                      <a:fillRect/>
                    </a:stretch>
                  </pic:blipFill>
                  <pic:spPr>
                    <a:xfrm>
                      <a:off x="0" y="0"/>
                      <a:ext cx="1552575" cy="1028700"/>
                    </a:xfrm>
                    <a:prstGeom prst="rect">
                      <a:avLst/>
                    </a:prstGeom>
                  </pic:spPr>
                </pic:pic>
              </a:graphicData>
            </a:graphic>
          </wp:inline>
        </w:drawing>
      </w:r>
    </w:p>
    <w:p w14:paraId="2412FC88">
      <w:pPr>
        <w:shd w:val="clear" w:color="auto" w:fill="auto"/>
        <w:spacing w:line="360" w:lineRule="auto"/>
        <w:jc w:val="left"/>
        <w:textAlignment w:val="center"/>
        <w:rPr>
          <w:sz w:val="21"/>
        </w:rPr>
      </w:pPr>
      <w:r>
        <w:rPr>
          <w:sz w:val="21"/>
        </w:rPr>
        <w:t>(1)战斗机在航母上降落时必须适时放下舰钩，钩住甲板上的拦阻索，达到强行减速的目的，这个过程中，舰钩对拦阻索的拉力</w:t>
      </w:r>
      <w:r>
        <w:rPr>
          <w:rFonts w:ascii="Times New Roman" w:eastAsia="Times New Roman" w:hAnsi="Times New Roman" w:cs="Times New Roman"/>
          <w:b w:val="0"/>
          <w:sz w:val="21"/>
          <w:u w:val="single"/>
        </w:rPr>
        <w:t xml:space="preserve">          </w:t>
      </w:r>
      <w:r>
        <w:rPr>
          <w:sz w:val="21"/>
        </w:rPr>
        <w:t>（选填“大于”、“等于”或“小于”）拦阻索对舰钩的拉力。</w:t>
      </w:r>
    </w:p>
    <w:p w14:paraId="7B168AD4">
      <w:pPr>
        <w:shd w:val="clear" w:color="auto" w:fill="auto"/>
        <w:spacing w:line="360" w:lineRule="auto"/>
        <w:jc w:val="left"/>
        <w:textAlignment w:val="center"/>
        <w:rPr>
          <w:sz w:val="21"/>
        </w:rPr>
      </w:pPr>
      <w:r>
        <w:rPr>
          <w:sz w:val="21"/>
        </w:rPr>
        <w:t>(2)战斗机在高空飞行时舱内要增压，因为随着高度的增加，战机机内的气压越</w:t>
      </w:r>
      <w:r>
        <w:rPr>
          <w:rFonts w:ascii="Times New Roman" w:eastAsia="Times New Roman" w:hAnsi="Times New Roman" w:cs="Times New Roman"/>
          <w:b w:val="0"/>
          <w:sz w:val="21"/>
          <w:u w:val="single"/>
        </w:rPr>
        <w:t xml:space="preserve">          </w:t>
      </w:r>
      <w:r>
        <w:rPr>
          <w:sz w:val="21"/>
        </w:rPr>
        <w:t>。战斗机在空战时，有时要甩掉副油箱，这样能</w:t>
      </w:r>
      <w:r>
        <w:rPr>
          <w:rFonts w:ascii="Times New Roman" w:eastAsia="Times New Roman" w:hAnsi="Times New Roman" w:cs="Times New Roman"/>
          <w:b w:val="0"/>
          <w:sz w:val="21"/>
          <w:u w:val="single"/>
        </w:rPr>
        <w:t xml:space="preserve">           </w:t>
      </w:r>
      <w:r>
        <w:rPr>
          <w:sz w:val="21"/>
        </w:rPr>
        <w:t>（选填“增大”或“减小”）惯性，从而提高飞行的灵活性。假如一切物体都失去了惯性，那么拦阻索等传统减速装置</w:t>
      </w:r>
      <w:r>
        <w:rPr>
          <w:rFonts w:ascii="Times New Roman" w:eastAsia="Times New Roman" w:hAnsi="Times New Roman" w:cs="Times New Roman"/>
          <w:b w:val="0"/>
          <w:sz w:val="21"/>
          <w:u w:val="single"/>
        </w:rPr>
        <w:t xml:space="preserve">          </w:t>
      </w:r>
      <w:r>
        <w:rPr>
          <w:sz w:val="21"/>
        </w:rPr>
        <w:t>（选填“有”或“没有”）存在的必要。</w:t>
      </w:r>
    </w:p>
    <w:p w14:paraId="00FD8AEC">
      <w:pPr>
        <w:shd w:val="clear" w:color="auto" w:fill="auto"/>
        <w:spacing w:line="360" w:lineRule="auto"/>
        <w:jc w:val="left"/>
        <w:textAlignment w:val="center"/>
        <w:rPr>
          <w:sz w:val="21"/>
        </w:rPr>
      </w:pPr>
      <w:r>
        <w:rPr>
          <w:sz w:val="21"/>
        </w:rPr>
        <w:t>(3)战斗机载弹后的总重力大小是多少?</w:t>
      </w:r>
    </w:p>
    <w:p w14:paraId="7755D332">
      <w:pPr>
        <w:shd w:val="clear" w:color="auto" w:fill="auto"/>
        <w:spacing w:line="360" w:lineRule="auto"/>
        <w:jc w:val="left"/>
        <w:textAlignment w:val="center"/>
        <w:rPr>
          <w:sz w:val="21"/>
        </w:rPr>
      </w:pPr>
      <w:r>
        <w:rPr>
          <w:sz w:val="21"/>
        </w:rPr>
        <w:t>(4)战斗机在地面沿水平方向匀速直线滑行时，受到的阻力是1.8×10</w:t>
      </w:r>
      <w:r>
        <w:rPr>
          <w:sz w:val="21"/>
          <w:vertAlign w:val="superscript"/>
        </w:rPr>
        <w:t>4</w:t>
      </w:r>
      <w:r>
        <w:rPr>
          <w:sz w:val="21"/>
        </w:rPr>
        <w:t xml:space="preserve"> N，发动机产生的推力是多少?</w:t>
      </w:r>
    </w:p>
    <w:p w14:paraId="2D90F16D">
      <w:pPr>
        <w:shd w:val="clear" w:color="auto" w:fill="auto"/>
        <w:spacing w:line="360" w:lineRule="auto"/>
        <w:jc w:val="left"/>
        <w:textAlignment w:val="center"/>
        <w:rPr>
          <w:sz w:val="21"/>
        </w:rPr>
      </w:pPr>
      <w:r>
        <w:rPr>
          <w:sz w:val="21"/>
        </w:rPr>
        <w:t>【答案】(1)等于</w:t>
      </w:r>
    </w:p>
    <w:p w14:paraId="2A87ED51">
      <w:pPr>
        <w:shd w:val="clear" w:color="auto" w:fill="auto"/>
        <w:spacing w:line="360" w:lineRule="auto"/>
        <w:jc w:val="left"/>
        <w:textAlignment w:val="center"/>
        <w:rPr>
          <w:sz w:val="21"/>
        </w:rPr>
      </w:pPr>
      <w:r>
        <w:rPr>
          <w:sz w:val="21"/>
        </w:rPr>
        <w:t>(2)     低/小     减小     没有</w:t>
      </w:r>
    </w:p>
    <w:p w14:paraId="23C01601">
      <w:pPr>
        <w:shd w:val="clear" w:color="auto" w:fill="auto"/>
        <w:spacing w:line="360" w:lineRule="auto"/>
        <w:jc w:val="left"/>
        <w:textAlignment w:val="center"/>
        <w:rPr>
          <w:sz w:val="21"/>
        </w:rPr>
      </w:pPr>
      <w:r>
        <w:rPr>
          <w:sz w:val="21"/>
        </w:rPr>
        <w:t>(3)130000N</w:t>
      </w:r>
    </w:p>
    <w:p w14:paraId="3E4DCE8E">
      <w:pPr>
        <w:shd w:val="clear" w:color="auto" w:fill="auto"/>
        <w:spacing w:line="360" w:lineRule="auto"/>
        <w:jc w:val="left"/>
        <w:textAlignment w:val="center"/>
        <w:rPr>
          <w:sz w:val="21"/>
        </w:rPr>
      </w:pPr>
      <w:r>
        <w:rPr>
          <w:sz w:val="21"/>
        </w:rPr>
        <w:t>(4)1.8×10</w:t>
      </w:r>
      <w:r>
        <w:rPr>
          <w:sz w:val="21"/>
          <w:vertAlign w:val="superscript"/>
        </w:rPr>
        <w:t>4</w:t>
      </w:r>
      <w:r>
        <w:rPr>
          <w:sz w:val="21"/>
        </w:rPr>
        <w:t>N</w:t>
      </w:r>
    </w:p>
    <w:p w14:paraId="2B862604">
      <w:pPr>
        <w:shd w:val="clear" w:color="auto" w:fill="auto"/>
        <w:spacing w:line="360" w:lineRule="auto"/>
        <w:jc w:val="left"/>
        <w:textAlignment w:val="center"/>
        <w:rPr>
          <w:sz w:val="21"/>
        </w:rPr>
      </w:pPr>
      <w:r>
        <w:rPr>
          <w:sz w:val="21"/>
        </w:rPr>
        <w:t>【详解】（1）舰钩对拦阻索的拉力与拦阻索对舰钩的拉力是一对相互作用力，两个力大小相等，方向相反。</w:t>
      </w:r>
    </w:p>
    <w:p w14:paraId="5722DF2A">
      <w:pPr>
        <w:shd w:val="clear" w:color="auto" w:fill="auto"/>
        <w:spacing w:line="360" w:lineRule="auto"/>
        <w:jc w:val="left"/>
        <w:textAlignment w:val="center"/>
        <w:rPr>
          <w:sz w:val="21"/>
        </w:rPr>
      </w:pPr>
      <w:r>
        <w:rPr>
          <w:sz w:val="21"/>
        </w:rPr>
        <w:t>（2）[1]大气压随高度的增加而减少，战斗机在高空飞行时舱内要增压，因为随着高度增加，战机机内的气压减少，为维持舱内气压稳定，所以要增压。</w:t>
      </w:r>
    </w:p>
    <w:p w14:paraId="50164FE0">
      <w:pPr>
        <w:shd w:val="clear" w:color="auto" w:fill="auto"/>
        <w:spacing w:line="360" w:lineRule="auto"/>
        <w:jc w:val="left"/>
        <w:textAlignment w:val="center"/>
        <w:rPr>
          <w:sz w:val="21"/>
        </w:rPr>
      </w:pPr>
      <w:r>
        <w:rPr>
          <w:sz w:val="21"/>
        </w:rPr>
        <w:t>[2]惯性的大小只与物体的质量有关，质量越大，惯性越大，战斗机在空战时，有时要甩掉副油箱，战斗机的总质量减少，这样能减少惯性，从而提高飞行的灵活性。</w:t>
      </w:r>
    </w:p>
    <w:p w14:paraId="7820DAA5">
      <w:pPr>
        <w:shd w:val="clear" w:color="auto" w:fill="auto"/>
        <w:spacing w:line="360" w:lineRule="auto"/>
        <w:jc w:val="left"/>
        <w:textAlignment w:val="center"/>
        <w:rPr>
          <w:sz w:val="21"/>
        </w:rPr>
      </w:pPr>
      <w:r>
        <w:rPr>
          <w:sz w:val="21"/>
        </w:rPr>
        <w:t>[3]惯性是物体保持其运动状态的性质，假如一切物体都失去了惯性，战斗机关闭动力系统，物体将无法保持其原有的运动状态，而又受到周围阻力的影响，战斗机会无法向前运动，那么拦阻索等传统减速装置没有存在的必要。</w:t>
      </w:r>
    </w:p>
    <w:p w14:paraId="321BCB5F">
      <w:pPr>
        <w:shd w:val="clear" w:color="auto" w:fill="auto"/>
        <w:spacing w:line="360" w:lineRule="auto"/>
        <w:jc w:val="left"/>
        <w:textAlignment w:val="center"/>
        <w:rPr>
          <w:sz w:val="21"/>
        </w:rPr>
      </w:pPr>
      <w:r>
        <w:rPr>
          <w:sz w:val="21"/>
        </w:rPr>
        <w:t>（3）战斗机载弹后的总质量为</w:t>
      </w:r>
      <w:r>
        <w:rPr>
          <w:rFonts w:ascii="Times New Roman" w:eastAsia="Times New Roman" w:hAnsi="Times New Roman" w:cs="Times New Roman"/>
          <w:i/>
          <w:sz w:val="21"/>
        </w:rPr>
        <w:t>m</w:t>
      </w:r>
      <w:r>
        <w:rPr>
          <w:sz w:val="21"/>
        </w:rPr>
        <w:t>=8000kg+5000kg=13000kg</w:t>
      </w:r>
    </w:p>
    <w:p w14:paraId="01C8C726">
      <w:pPr>
        <w:shd w:val="clear" w:color="auto" w:fill="auto"/>
        <w:spacing w:line="360" w:lineRule="auto"/>
        <w:jc w:val="left"/>
        <w:textAlignment w:val="center"/>
        <w:rPr>
          <w:sz w:val="21"/>
        </w:rPr>
      </w:pPr>
      <w:r>
        <w:rPr>
          <w:sz w:val="21"/>
        </w:rPr>
        <w:t>总重力为</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mg</w:t>
      </w:r>
      <w:r>
        <w:rPr>
          <w:sz w:val="21"/>
        </w:rPr>
        <w:t>=13000kg×10N/ kg=130000N</w:t>
      </w:r>
    </w:p>
    <w:p w14:paraId="20DFD9CC">
      <w:pPr>
        <w:shd w:val="clear" w:color="auto" w:fill="auto"/>
        <w:spacing w:line="360" w:lineRule="auto"/>
        <w:jc w:val="left"/>
        <w:textAlignment w:val="center"/>
        <w:rPr>
          <w:sz w:val="21"/>
        </w:rPr>
      </w:pPr>
      <w:r>
        <w:rPr>
          <w:sz w:val="21"/>
        </w:rPr>
        <w:t>（4）当战斗机在地面沿水平方向匀速直线滑行时，此时战斗机受力平衡，受到的阻力与牵引力是一对平衡力，所以发动机产生的推力大小等于阻力大小即为1.8×10</w:t>
      </w:r>
      <w:r>
        <w:rPr>
          <w:sz w:val="21"/>
          <w:vertAlign w:val="superscript"/>
        </w:rPr>
        <w:t>4</w:t>
      </w:r>
      <w:r>
        <w:rPr>
          <w:sz w:val="21"/>
        </w:rPr>
        <w:t>N。</w:t>
      </w:r>
    </w:p>
    <w:p w14:paraId="65051BE7">
      <w:pPr>
        <w:shd w:val="clear" w:color="auto" w:fill="auto"/>
        <w:spacing w:line="360" w:lineRule="auto"/>
        <w:jc w:val="left"/>
        <w:textAlignment w:val="center"/>
        <w:rPr>
          <w:sz w:val="21"/>
        </w:rPr>
      </w:pPr>
      <w:r>
        <w:rPr>
          <w:sz w:val="21"/>
        </w:rPr>
        <w:t>35．如图所示，用飞机向目标空投救灾物品。</w:t>
      </w:r>
    </w:p>
    <w:p w14:paraId="281A257C">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00200" cy="981075"/>
            <wp:effectExtent l="0" t="0" r="0" b="9525"/>
            <wp:docPr id="100131" name="图片 100131" descr="@@@862f0fe3-7674-4813-b3fb-4f0ea512e4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图片 100131" descr="@@@862f0fe3-7674-4813-b3fb-4f0ea512e47e"/>
                    <pic:cNvPicPr>
                      <a:picLocks noChangeAspect="1"/>
                    </pic:cNvPicPr>
                  </pic:nvPicPr>
                  <pic:blipFill>
                    <a:blip xmlns:r="http://schemas.openxmlformats.org/officeDocument/2006/relationships" r:embed="rId249"/>
                    <a:stretch>
                      <a:fillRect/>
                    </a:stretch>
                  </pic:blipFill>
                  <pic:spPr>
                    <a:xfrm>
                      <a:off x="0" y="0"/>
                      <a:ext cx="1600200" cy="981075"/>
                    </a:xfrm>
                    <a:prstGeom prst="rect">
                      <a:avLst/>
                    </a:prstGeom>
                  </pic:spPr>
                </pic:pic>
              </a:graphicData>
            </a:graphic>
          </wp:inline>
        </w:drawing>
      </w:r>
      <w:r>
        <w:rPr>
          <w:rFonts w:ascii="Times New Roman" w:eastAsia="Times New Roman" w:hAnsi="Times New Roman" w:cs="Times New Roman"/>
          <w:kern w:val="0"/>
          <w:sz w:val="24"/>
          <w:szCs w:val="24"/>
        </w:rPr>
        <w:t>  </w:t>
      </w:r>
    </w:p>
    <w:p w14:paraId="4380C571">
      <w:pPr>
        <w:shd w:val="clear" w:color="auto" w:fill="auto"/>
        <w:spacing w:line="360" w:lineRule="auto"/>
        <w:jc w:val="left"/>
        <w:textAlignment w:val="center"/>
        <w:rPr>
          <w:sz w:val="21"/>
        </w:rPr>
      </w:pPr>
      <w:r>
        <w:rPr>
          <w:sz w:val="21"/>
        </w:rPr>
        <w:t>(1)飞机应在</w:t>
      </w:r>
      <w:r>
        <w:rPr>
          <w:rFonts w:ascii="Times New Roman" w:eastAsia="Times New Roman" w:hAnsi="Times New Roman" w:cs="Times New Roman"/>
          <w:b w:val="0"/>
          <w:sz w:val="21"/>
          <w:u w:val="single"/>
        </w:rPr>
        <w:t xml:space="preserve">      </w:t>
      </w:r>
      <w:r>
        <w:rPr>
          <w:sz w:val="21"/>
        </w:rPr>
        <w:t>（选填“</w:t>
      </w:r>
      <w:r>
        <w:rPr>
          <w:rFonts w:ascii="Times New Roman" w:eastAsia="Times New Roman" w:hAnsi="Times New Roman" w:cs="Times New Roman"/>
          <w:i/>
          <w:sz w:val="21"/>
        </w:rPr>
        <w:t>A</w:t>
      </w:r>
      <w:r>
        <w:rPr>
          <w:sz w:val="21"/>
        </w:rPr>
        <w:t>”“</w:t>
      </w:r>
      <w:r>
        <w:object>
          <v:shape id="_x0000_i1124" type="#_x0000_t75" alt="eqId7f9e8449aad35c5d840a3395ea86df6d" style="width:9.65pt;height:10.4pt" o:ole="" coordsize="21600,21600" o:preferrelative="t" filled="f" stroked="f">
            <v:stroke joinstyle="miter"/>
            <v:imagedata r:id="rId250" o:title="eqId7f9e8449aad35c5d840a3395ea86df6d"/>
            <o:lock v:ext="edit" aspectratio="t"/>
            <w10:anchorlock/>
          </v:shape>
          <o:OLEObject Type="Embed" ProgID="Equation.DSMT4" ShapeID="_x0000_i1124" DrawAspect="Content" ObjectID="_1468075824" r:id="rId251"/>
        </w:object>
      </w:r>
      <w:r>
        <w:rPr>
          <w:sz w:val="21"/>
        </w:rPr>
        <w:t>”或“</w:t>
      </w:r>
      <w:r>
        <w:object>
          <v:shape id="_x0000_i1125" type="#_x0000_t75" alt="eqIdc5db41a1f31d6baee7c69990811edb9f" style="width:10.55pt;height:12pt" o:ole="" coordsize="21600,21600" o:preferrelative="t" filled="f" stroked="f">
            <v:stroke joinstyle="miter"/>
            <v:imagedata r:id="rId252" o:title="eqIdc5db41a1f31d6baee7c69990811edb9f"/>
            <o:lock v:ext="edit" aspectratio="t"/>
            <w10:anchorlock/>
          </v:shape>
          <o:OLEObject Type="Embed" ProgID="Equation.DSMT4" ShapeID="_x0000_i1125" DrawAspect="Content" ObjectID="_1468075825" r:id="rId253"/>
        </w:object>
      </w:r>
      <w:r>
        <w:rPr>
          <w:sz w:val="21"/>
        </w:rPr>
        <w:t>”）点处进行空投，才能将救灾物品投至目标处，这是因为物品具有</w:t>
      </w:r>
      <w:r>
        <w:rPr>
          <w:rFonts w:ascii="Times New Roman" w:eastAsia="Times New Roman" w:hAnsi="Times New Roman" w:cs="Times New Roman"/>
          <w:b w:val="0"/>
          <w:sz w:val="21"/>
          <w:u w:val="single"/>
        </w:rPr>
        <w:t xml:space="preserve">      </w:t>
      </w:r>
      <w:r>
        <w:rPr>
          <w:sz w:val="21"/>
        </w:rPr>
        <w:t>。</w:t>
      </w:r>
    </w:p>
    <w:p w14:paraId="6A387FC6">
      <w:pPr>
        <w:shd w:val="clear" w:color="auto" w:fill="auto"/>
        <w:spacing w:line="360" w:lineRule="auto"/>
        <w:jc w:val="left"/>
        <w:textAlignment w:val="center"/>
        <w:rPr>
          <w:sz w:val="21"/>
        </w:rPr>
      </w:pPr>
      <w:r>
        <w:rPr>
          <w:sz w:val="21"/>
        </w:rPr>
        <w:t>(2)请举出日常生活中利用这一性质的事例</w:t>
      </w:r>
      <w:r>
        <w:rPr>
          <w:rFonts w:ascii="Times New Roman" w:eastAsia="Times New Roman" w:hAnsi="Times New Roman" w:cs="Times New Roman"/>
          <w:b w:val="0"/>
          <w:sz w:val="21"/>
          <w:u w:val="single"/>
        </w:rPr>
        <w:t xml:space="preserve">                  </w:t>
      </w:r>
      <w:r>
        <w:rPr>
          <w:sz w:val="21"/>
        </w:rPr>
        <w:t>；</w:t>
      </w:r>
    </w:p>
    <w:p w14:paraId="66AB7A0C">
      <w:pPr>
        <w:shd w:val="clear" w:color="auto" w:fill="auto"/>
        <w:spacing w:line="360" w:lineRule="auto"/>
        <w:jc w:val="left"/>
        <w:textAlignment w:val="center"/>
        <w:rPr>
          <w:sz w:val="21"/>
        </w:rPr>
      </w:pPr>
      <w:r>
        <w:rPr>
          <w:sz w:val="21"/>
        </w:rPr>
        <w:t>(3)请在图中画出飞机所受重力的示意图。</w:t>
      </w:r>
    </w:p>
    <w:p w14:paraId="1BD3C691">
      <w:pPr>
        <w:shd w:val="clear" w:color="auto" w:fill="auto"/>
        <w:spacing w:line="360" w:lineRule="auto"/>
        <w:jc w:val="left"/>
        <w:textAlignment w:val="center"/>
        <w:rPr>
          <w:sz w:val="21"/>
        </w:rPr>
      </w:pPr>
      <w:r>
        <w:rPr>
          <w:sz w:val="21"/>
        </w:rPr>
        <w:t xml:space="preserve">【答案】(1)     </w:t>
      </w:r>
      <w:r>
        <w:rPr>
          <w:rFonts w:ascii="Times New Roman" w:eastAsia="Times New Roman" w:hAnsi="Times New Roman" w:cs="Times New Roman"/>
          <w:i/>
          <w:sz w:val="21"/>
        </w:rPr>
        <w:t>A</w:t>
      </w:r>
      <w:r>
        <w:rPr>
          <w:sz w:val="21"/>
        </w:rPr>
        <w:t xml:space="preserve">     惯性</w:t>
      </w:r>
    </w:p>
    <w:p w14:paraId="152B794F">
      <w:pPr>
        <w:shd w:val="clear" w:color="auto" w:fill="auto"/>
        <w:spacing w:line="360" w:lineRule="auto"/>
        <w:jc w:val="left"/>
        <w:textAlignment w:val="center"/>
        <w:rPr>
          <w:sz w:val="21"/>
        </w:rPr>
      </w:pPr>
      <w:r>
        <w:rPr>
          <w:sz w:val="21"/>
        </w:rPr>
        <w:t>(2)见解析</w:t>
      </w:r>
    </w:p>
    <w:p w14:paraId="589A8AE4">
      <w:pPr>
        <w:shd w:val="clear" w:color="auto" w:fill="auto"/>
        <w:spacing w:line="360" w:lineRule="auto"/>
        <w:jc w:val="left"/>
        <w:textAlignment w:val="center"/>
        <w:rPr>
          <w:sz w:val="21"/>
        </w:rPr>
      </w:pPr>
      <w:r>
        <w:rPr>
          <w:sz w:val="21"/>
        </w:rPr>
        <w:t>(3)</w:t>
      </w:r>
      <w:r>
        <w:rPr>
          <w:rFonts w:ascii="Times New Roman" w:eastAsia="Times New Roman" w:hAnsi="Times New Roman" w:cs="Times New Roman"/>
          <w:strike w:val="0"/>
          <w:kern w:val="0"/>
          <w:sz w:val="24"/>
          <w:szCs w:val="24"/>
          <w:u w:val="none"/>
        </w:rPr>
        <w:drawing>
          <wp:inline distT="0" distB="0" distL="114300" distR="114300">
            <wp:extent cx="1914525" cy="1171575"/>
            <wp:effectExtent l="0" t="0" r="9525" b="9525"/>
            <wp:docPr id="100133" name="图片 100133" descr="@@@03b32534-d512-47dc-a2ba-67872e438d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3" name="图片 100133" descr="@@@03b32534-d512-47dc-a2ba-67872e438d2d"/>
                    <pic:cNvPicPr>
                      <a:picLocks noChangeAspect="1"/>
                    </pic:cNvPicPr>
                  </pic:nvPicPr>
                  <pic:blipFill>
                    <a:blip xmlns:r="http://schemas.openxmlformats.org/officeDocument/2006/relationships" r:embed="rId254"/>
                    <a:stretch>
                      <a:fillRect/>
                    </a:stretch>
                  </pic:blipFill>
                  <pic:spPr>
                    <a:xfrm>
                      <a:off x="0" y="0"/>
                      <a:ext cx="1914525" cy="1171575"/>
                    </a:xfrm>
                    <a:prstGeom prst="rect">
                      <a:avLst/>
                    </a:prstGeom>
                  </pic:spPr>
                </pic:pic>
              </a:graphicData>
            </a:graphic>
          </wp:inline>
        </w:drawing>
      </w:r>
    </w:p>
    <w:p w14:paraId="1344E8A7">
      <w:pPr>
        <w:shd w:val="clear" w:color="auto" w:fill="auto"/>
        <w:spacing w:line="360" w:lineRule="auto"/>
        <w:jc w:val="left"/>
        <w:textAlignment w:val="center"/>
        <w:rPr>
          <w:sz w:val="21"/>
        </w:rPr>
      </w:pPr>
      <w:r>
        <w:rPr>
          <w:sz w:val="21"/>
        </w:rPr>
        <w:t>【详解】（1）[1][2]飞机空投救灾物品时，由于惯性，救灾物品在下落过程中，会向前运动一段距离，故应在接近目标的上方提前投掷物品，故在图中的</w:t>
      </w:r>
      <w:r>
        <w:rPr>
          <w:rFonts w:ascii="Times New Roman" w:eastAsia="Times New Roman" w:hAnsi="Times New Roman" w:cs="Times New Roman"/>
          <w:i/>
          <w:sz w:val="21"/>
        </w:rPr>
        <w:t>A</w:t>
      </w:r>
      <w:r>
        <w:rPr>
          <w:sz w:val="21"/>
        </w:rPr>
        <w:t>处投放。</w:t>
      </w:r>
    </w:p>
    <w:p w14:paraId="7CA377D4">
      <w:pPr>
        <w:shd w:val="clear" w:color="auto" w:fill="auto"/>
        <w:spacing w:line="360" w:lineRule="auto"/>
        <w:jc w:val="left"/>
        <w:textAlignment w:val="center"/>
        <w:rPr>
          <w:sz w:val="21"/>
        </w:rPr>
      </w:pPr>
      <w:r>
        <w:rPr>
          <w:sz w:val="21"/>
        </w:rPr>
        <w:t>（2）生活中有很多应用，如通过拍打可以让衣服运动，而灰尘由于惯性将离开衣服；洗衣机脱水时，水由于惯性而被甩出；锤头松了，锤柄在地上撞几下，锤头就紧紧套在锤柄上等。</w:t>
      </w:r>
    </w:p>
    <w:p w14:paraId="16B5197D">
      <w:pPr>
        <w:shd w:val="clear" w:color="auto" w:fill="auto"/>
        <w:spacing w:line="360" w:lineRule="auto"/>
        <w:jc w:val="left"/>
        <w:textAlignment w:val="center"/>
        <w:rPr>
          <w:sz w:val="21"/>
        </w:rPr>
      </w:pPr>
      <w:r>
        <w:rPr>
          <w:sz w:val="21"/>
        </w:rPr>
        <w:t>（3）重力的方向竖直向下，从飞机的重心沿竖直向下的方向画一条带箭头的线段，标出</w:t>
      </w:r>
      <w:r>
        <w:rPr>
          <w:rFonts w:ascii="Times New Roman" w:eastAsia="Times New Roman" w:hAnsi="Times New Roman" w:cs="Times New Roman"/>
          <w:i/>
          <w:sz w:val="21"/>
        </w:rPr>
        <w:t>G</w:t>
      </w:r>
      <w:r>
        <w:rPr>
          <w:sz w:val="21"/>
        </w:rPr>
        <w:t>，如图所示：</w:t>
      </w:r>
    </w:p>
    <w:p w14:paraId="289D54C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19275" cy="1114425"/>
            <wp:effectExtent l="0" t="0" r="9525" b="9525"/>
            <wp:docPr id="100135" name="图片 100135" descr="@@@7a09b431-5ecb-4cf7-acf6-6de106807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图片 100135" descr="@@@7a09b431-5ecb-4cf7-acf6-6de106807915"/>
                    <pic:cNvPicPr>
                      <a:picLocks noChangeAspect="1"/>
                    </pic:cNvPicPr>
                  </pic:nvPicPr>
                  <pic:blipFill>
                    <a:blip xmlns:r="http://schemas.openxmlformats.org/officeDocument/2006/relationships" r:embed="rId255"/>
                    <a:stretch>
                      <a:fillRect/>
                    </a:stretch>
                  </pic:blipFill>
                  <pic:spPr>
                    <a:xfrm>
                      <a:off x="0" y="0"/>
                      <a:ext cx="1819275" cy="1114425"/>
                    </a:xfrm>
                    <a:prstGeom prst="rect">
                      <a:avLst/>
                    </a:prstGeom>
                  </pic:spPr>
                </pic:pic>
              </a:graphicData>
            </a:graphic>
          </wp:inline>
        </w:drawing>
      </w:r>
    </w:p>
    <w:p w14:paraId="54168E8F">
      <w:pPr>
        <w:shd w:val="clear" w:color="auto" w:fill="auto"/>
        <w:spacing w:line="360" w:lineRule="auto"/>
        <w:jc w:val="left"/>
        <w:textAlignment w:val="center"/>
        <w:rPr>
          <w:sz w:val="21"/>
        </w:rPr>
      </w:pPr>
      <w:r>
        <w:rPr>
          <w:sz w:val="21"/>
        </w:rPr>
        <w:t>36．在弹簧测力计的挂钩上挂一个物体，记录静止时弹簧测力计的示数是4.9N。</w:t>
      </w:r>
    </w:p>
    <w:p w14:paraId="6362317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628650" cy="2333625"/>
            <wp:effectExtent l="0" t="0" r="0" b="9525"/>
            <wp:docPr id="100137" name="图片 100137" descr="@@@8f67ca97-8e20-4ea7-bb2b-146c02c36f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图片 100137" descr="@@@8f67ca97-8e20-4ea7-bb2b-146c02c36f72"/>
                    <pic:cNvPicPr>
                      <a:picLocks noChangeAspect="1"/>
                    </pic:cNvPicPr>
                  </pic:nvPicPr>
                  <pic:blipFill>
                    <a:blip xmlns:r="http://schemas.openxmlformats.org/officeDocument/2006/relationships" r:embed="rId256"/>
                    <a:stretch>
                      <a:fillRect/>
                    </a:stretch>
                  </pic:blipFill>
                  <pic:spPr>
                    <a:xfrm>
                      <a:off x="0" y="0"/>
                      <a:ext cx="628650" cy="2333625"/>
                    </a:xfrm>
                    <a:prstGeom prst="rect">
                      <a:avLst/>
                    </a:prstGeom>
                  </pic:spPr>
                </pic:pic>
              </a:graphicData>
            </a:graphic>
          </wp:inline>
        </w:drawing>
      </w:r>
    </w:p>
    <w:p w14:paraId="05AD0EAB">
      <w:pPr>
        <w:shd w:val="clear" w:color="auto" w:fill="auto"/>
        <w:spacing w:line="360" w:lineRule="auto"/>
        <w:jc w:val="left"/>
        <w:textAlignment w:val="center"/>
        <w:rPr>
          <w:sz w:val="21"/>
        </w:rPr>
      </w:pPr>
      <w:r>
        <w:rPr>
          <w:sz w:val="21"/>
        </w:rPr>
        <w:t>(1)该物体的质量是多少？</w:t>
      </w:r>
    </w:p>
    <w:p w14:paraId="55D64007">
      <w:pPr>
        <w:shd w:val="clear" w:color="auto" w:fill="auto"/>
        <w:spacing w:line="360" w:lineRule="auto"/>
        <w:jc w:val="left"/>
        <w:textAlignment w:val="center"/>
        <w:rPr>
          <w:sz w:val="21"/>
        </w:rPr>
      </w:pPr>
      <w:r>
        <w:rPr>
          <w:sz w:val="21"/>
        </w:rPr>
        <w:t>(2)使弹簧测力计和物体一起向下匀速运动，弹簧测力计的示数是多少？为什么？</w:t>
      </w:r>
    </w:p>
    <w:p w14:paraId="3D80D368">
      <w:pPr>
        <w:shd w:val="clear" w:color="auto" w:fill="auto"/>
        <w:spacing w:line="360" w:lineRule="auto"/>
        <w:jc w:val="left"/>
        <w:textAlignment w:val="center"/>
        <w:rPr>
          <w:sz w:val="21"/>
        </w:rPr>
      </w:pPr>
      <w:r>
        <w:rPr>
          <w:sz w:val="21"/>
        </w:rPr>
        <w:t>【答案】(1)0.5kg</w:t>
      </w:r>
    </w:p>
    <w:p w14:paraId="44ABC8DF">
      <w:pPr>
        <w:shd w:val="clear" w:color="auto" w:fill="auto"/>
        <w:spacing w:line="360" w:lineRule="auto"/>
        <w:jc w:val="left"/>
        <w:textAlignment w:val="center"/>
        <w:rPr>
          <w:sz w:val="21"/>
        </w:rPr>
      </w:pPr>
      <w:r>
        <w:rPr>
          <w:sz w:val="21"/>
        </w:rPr>
        <w:t>(2)见解析</w:t>
      </w:r>
    </w:p>
    <w:p w14:paraId="29509960">
      <w:pPr>
        <w:shd w:val="clear" w:color="auto" w:fill="auto"/>
        <w:spacing w:line="360" w:lineRule="auto"/>
        <w:jc w:val="left"/>
        <w:textAlignment w:val="center"/>
        <w:rPr>
          <w:sz w:val="21"/>
        </w:rPr>
      </w:pPr>
      <w:r>
        <w:rPr>
          <w:sz w:val="21"/>
        </w:rPr>
        <w:t>【详解】（1）由题意知，静止时弹簧测力计的示数是4.9N，说明物体的重力</w:t>
      </w:r>
      <w:r>
        <w:rPr>
          <w:i/>
          <w:sz w:val="21"/>
        </w:rPr>
        <w:t>G</w:t>
      </w:r>
      <w:r>
        <w:rPr>
          <w:sz w:val="21"/>
        </w:rPr>
        <w:t>=4.9N， 由</w:t>
      </w:r>
      <w:r>
        <w:rPr>
          <w:i/>
          <w:sz w:val="21"/>
        </w:rPr>
        <w:t>G</w:t>
      </w:r>
      <w:r>
        <w:rPr>
          <w:sz w:val="21"/>
        </w:rPr>
        <w:t>=</w:t>
      </w:r>
      <w:r>
        <w:rPr>
          <w:i/>
          <w:sz w:val="21"/>
        </w:rPr>
        <w:t>mg</w:t>
      </w:r>
      <w:r>
        <w:rPr>
          <w:sz w:val="21"/>
        </w:rPr>
        <w:t>得，物体的质量是</w:t>
      </w:r>
      <w:r>
        <w:object>
          <v:shape id="_x0000_i1126" type="#_x0000_t75" alt="eqIdc7a606a6a9749ebfb559b1c61a3babb8" style="width:116.15pt;height:29pt" o:ole="" coordsize="21600,21600" o:preferrelative="t" filled="f" stroked="f">
            <v:stroke joinstyle="miter"/>
            <v:imagedata r:id="rId257" o:title="eqIdc7a606a6a9749ebfb559b1c61a3babb8"/>
            <o:lock v:ext="edit" aspectratio="t"/>
            <w10:anchorlock/>
          </v:shape>
          <o:OLEObject Type="Embed" ProgID="Equation.DSMT4" ShapeID="_x0000_i1126" DrawAspect="Content" ObjectID="_1468075826" r:id="rId258"/>
        </w:object>
      </w:r>
    </w:p>
    <w:p w14:paraId="7A19F481">
      <w:pPr>
        <w:shd w:val="clear" w:color="auto" w:fill="auto"/>
        <w:spacing w:line="360" w:lineRule="auto"/>
        <w:jc w:val="left"/>
        <w:textAlignment w:val="center"/>
        <w:rPr>
          <w:sz w:val="21"/>
        </w:rPr>
      </w:pPr>
      <w:r>
        <w:rPr>
          <w:sz w:val="21"/>
        </w:rPr>
        <w:t>（2）使弹簧测力计和物体一起向下匀速运动，处于平衡状态，则物体受到的重力与弹簧测力计对物体的拉力是一对平衡力，二者大小相等，因此，弹簧测力计的示数是4.9N。</w:t>
      </w:r>
    </w:p>
    <w:p w14:paraId="43469A9E">
      <w:pPr>
        <w:shd w:val="clear" w:color="auto" w:fill="auto"/>
        <w:spacing w:line="360" w:lineRule="auto"/>
        <w:jc w:val="left"/>
        <w:textAlignment w:val="center"/>
        <w:rPr>
          <w:sz w:val="21"/>
        </w:rPr>
      </w:pPr>
    </w:p>
    <w:p w14:paraId="2B934206">
      <w:pPr>
        <w:numPr>
          <w:numId w:val="0"/>
        </w:numPr>
        <w:jc w:val="both"/>
        <w:rPr>
          <w:rFonts w:hint="eastAsia"/>
          <w:sz w:val="32"/>
          <w:szCs w:val="32"/>
          <w:lang w:val="en-US" w:eastAsia="zh-CN"/>
        </w:rPr>
      </w:pPr>
      <w:bookmarkStart w:id="0" w:name="_GoBack"/>
      <w:bookmarkEnd w:id="0"/>
    </w:p>
    <w:sectPr>
      <w:headerReference w:type="default" r:id="rId259"/>
      <w:footerReference w:type="default" r:id="rId260"/>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B4C2B9E">
    <w:pPr>
      <w:pStyle w:val="Footer"/>
    </w:pPr>
  </w:p>
  <w:p w14:paraId="53AA7540">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height-relative:page;mso-position-horizontal-relative:margin;mso-position-vertical-relative:margin;mso-width-relative:page;position:absolute;rotation:315;z-index:-251657216" coordsize="21600,21600" o:allowincell="f" stroked="f">
          <v:fill opacity="0.5"/>
          <v:textpath style="font-family:宋体;font-size:8pt;v-text-align:center" trim="f" fitpath="t" xscale="f" string="zxxk.com"/>
          <w10:wrap anchorx="margin" anchory="margin"/>
        </v:shape>
      </w:pict>
    </w:r>
    <w:r>
      <w:rPr>
        <w:color w:val="FFFFFF"/>
        <w:sz w:val="2"/>
        <w:szCs w:val="2"/>
      </w:rPr>
      <w:drawing>
        <wp:anchor distT="0" distB="0" distL="114300" distR="114300" simplePos="0" relativeHeight="251658240"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6"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学科网 zxxk.com"/>
                  <pic:cNvPicPr>
                    <a:picLocks noChangeAspect="1"/>
                  </pic:cNvPicPr>
                </pic:nvPicPr>
                <pic:blipFill>
                  <a:blip xmlns:r="http://schemas.openxmlformats.org/officeDocument/2006/relationships" r:embed="rId1"/>
                  <a:stretch>
                    <a:fillRect/>
                  </a:stretch>
                </pic:blipFill>
                <pic:spPr>
                  <a:xfrm>
                    <a:off x="0" y="0"/>
                    <a:ext cx="635" cy="635"/>
                  </a:xfrm>
                  <a:prstGeom prst="rect">
                    <a:avLst/>
                  </a:prstGeom>
                  <a:noFill/>
                  <a:ln>
                    <a:noFill/>
                  </a:ln>
                </pic:spPr>
              </pic:pic>
            </a:graphicData>
          </a:graphic>
        </wp:anchor>
      </w:drawing>
    </w:r>
    <w:r>
      <w:rPr>
        <w:rFonts w:hint="eastAsia"/>
        <w:color w:val="FFFFFF"/>
        <w:kern w:val="0"/>
        <w:sz w:val="2"/>
        <w:szCs w:val="2"/>
      </w:rPr>
      <w:t>学科网（北京）股份有限公司</w:t>
    </w:r>
  </w:p>
  <w:p w14:paraId="775ECDAE">
    <w:pPr>
      <w:tabs>
        <w:tab w:val="center" w:pos="4153"/>
        <w:tab w:val="right" w:pos="8306"/>
      </w:tabs>
      <w:snapToGrid w:val="0"/>
      <w:jc w:val="left"/>
      <w:rPr>
        <w:kern w:val="0"/>
        <w:sz w:val="2"/>
        <w:szCs w:val="2"/>
      </w:rPr>
    </w:pPr>
    <w:r>
      <w:rPr>
        <w:color w:val="FFFFFF"/>
        <w:sz w:val="2"/>
        <w:szCs w:val="2"/>
      </w:rPr>
      <w:pict>
        <v:shape id="_x0000_s4099" o:spid="_x0000_s2055" type="#_x0000_t136" alt="学科网 zxxk.com" style="width:2.85pt;height:2.85pt;margin-top:407.9pt;margin-left:158.95pt;mso-height-relative:page;mso-position-horizontal-relative:margin;mso-position-vertical-relative:margin;mso-width-relative:page;position:absolute;rotation:315;z-index:-251656192"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6" type="#_x0000_t75" alt="学科网 zxxk.com" style="width:0.05pt;height:0.05pt;margin-top:-20.75pt;margin-left:64.05pt;mso-height-relative:page;mso-width-relative:page;position:absolute;z-index:251661312" coordsize="21600,21600" o:preferrelative="t" filled="f" stroked="f">
          <v:stroke joinstyle="miter"/>
          <v:imagedata r:id="rId1" o:title=""/>
          <o:lock v:ext="edit" aspectratio="t"/>
        </v:shape>
      </w:pict>
    </w:r>
    <w:r>
      <w:rPr>
        <w:rFonts w:hint="eastAsia"/>
        <w:color w:val="FFFFFF"/>
        <w:kern w:val="0"/>
        <w:sz w:val="2"/>
        <w:szCs w:val="2"/>
      </w:rPr>
      <w:t>学科网（北京）股份有限公司</w:t>
    </w:r>
  </w:p>
  <w:p w:rsidR="004151FC">
    <w:pPr>
      <w:tabs>
        <w:tab w:val="center" w:pos="4153"/>
        <w:tab w:val="right" w:pos="8306"/>
      </w:tabs>
      <w:snapToGrid w:val="0"/>
      <w:jc w:val="left"/>
      <w:rPr>
        <w:kern w:val="0"/>
        <w:sz w:val="2"/>
        <w:szCs w:val="2"/>
      </w:rPr>
    </w:pPr>
    <w:r>
      <w:rPr>
        <w:color w:val="FFFFFF"/>
        <w:sz w:val="2"/>
        <w:szCs w:val="2"/>
      </w:rPr>
      <w:pict>
        <v:shape id="PowerPlusWaterMarkObject1453549720" o:spid="_x0000_s2057" type="#_x0000_t136" alt="学科网 zxxk.com" style="width:2.85pt;height:2.85pt;margin-top:407.9pt;margin-left:158.95pt;mso-position-horizontal-relative:margin;mso-position-vertical-relative:margin;position:absolute;rotation:315;z-index:-251654144" o:allowincell="f" filled="t" stroked="f">
          <v:fill opacity="0.5"/>
          <v:textpath style="font-family:宋体;font-size:8pt;v-same-letter-heights:f;v-text-reverse:f" string="zxxk.com"/>
          <w10:wrap anchorx="margin" anchory="margin"/>
        </v:shape>
      </w:pict>
    </w:r>
    <w:r>
      <w:rPr>
        <w:color w:val="FFFFFF"/>
        <w:sz w:val="2"/>
        <w:szCs w:val="2"/>
      </w:rPr>
      <w:pict>
        <v:shape id="图片 5" o:spid="_x0000_s2058" type="#_x0000_t75" alt="学科网 zxxk.com" style="width:0.05pt;height:0.05pt;margin-top:-20.75pt;margin-left:64.05pt;position:absolute;z-index:251663360"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05D33FA">
    <w:pPr>
      <w:pStyle w:val="Header"/>
      <w:pBdr>
        <w:bottom w:val="none" w:sz="0" w:space="1" w:color="auto"/>
      </w:pBdr>
      <w:jc w:val="both"/>
    </w:pPr>
  </w:p>
  <w:p w14:paraId="3D6B1620">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3898AC5E">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6A50055E"/>
    <w:multiLevelType w:val="singleLevel"/>
    <w:tmpl w:val="6A50055E"/>
    <w:lvl w:ilvl="0">
      <w:start w:val="8"/>
      <w:numFmt w:val="chineseCounting"/>
      <w:suff w:val="space"/>
      <w:lvlText w:val="第%1章"/>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2C74A98"/>
    <w:rsid w:val="05736DF4"/>
    <w:rsid w:val="08F30D14"/>
    <w:rsid w:val="09523EE1"/>
    <w:rsid w:val="09821C9F"/>
    <w:rsid w:val="0A9C5417"/>
    <w:rsid w:val="0BFD304A"/>
    <w:rsid w:val="0CDE4EEB"/>
    <w:rsid w:val="0DE247A0"/>
    <w:rsid w:val="0E1D37D1"/>
    <w:rsid w:val="0E615BF3"/>
    <w:rsid w:val="0EBE0425"/>
    <w:rsid w:val="0F3C06D4"/>
    <w:rsid w:val="113E4D32"/>
    <w:rsid w:val="13363D3B"/>
    <w:rsid w:val="1357364F"/>
    <w:rsid w:val="187D43FC"/>
    <w:rsid w:val="1A7D5FC5"/>
    <w:rsid w:val="1ABB1B73"/>
    <w:rsid w:val="1AE16673"/>
    <w:rsid w:val="1B3C7B08"/>
    <w:rsid w:val="1BDD779A"/>
    <w:rsid w:val="1C5910A2"/>
    <w:rsid w:val="1CC9661E"/>
    <w:rsid w:val="1EB1545B"/>
    <w:rsid w:val="1EFC4909"/>
    <w:rsid w:val="22540D71"/>
    <w:rsid w:val="2311074F"/>
    <w:rsid w:val="24990CB0"/>
    <w:rsid w:val="259029E6"/>
    <w:rsid w:val="25FF1EFB"/>
    <w:rsid w:val="286E7E4D"/>
    <w:rsid w:val="2A0E10F1"/>
    <w:rsid w:val="2AA101F1"/>
    <w:rsid w:val="2AD21943"/>
    <w:rsid w:val="2B6B0B0C"/>
    <w:rsid w:val="2B9C4427"/>
    <w:rsid w:val="2CFC3EC0"/>
    <w:rsid w:val="2D731535"/>
    <w:rsid w:val="2DB56415"/>
    <w:rsid w:val="3080190E"/>
    <w:rsid w:val="30C94DAE"/>
    <w:rsid w:val="32293978"/>
    <w:rsid w:val="336168AC"/>
    <w:rsid w:val="363E069D"/>
    <w:rsid w:val="39195D94"/>
    <w:rsid w:val="392B38D3"/>
    <w:rsid w:val="3D3E623A"/>
    <w:rsid w:val="3DF306AB"/>
    <w:rsid w:val="3E436F07"/>
    <w:rsid w:val="42443975"/>
    <w:rsid w:val="4319014E"/>
    <w:rsid w:val="43C21640"/>
    <w:rsid w:val="4450624B"/>
    <w:rsid w:val="45F751A5"/>
    <w:rsid w:val="46B03E49"/>
    <w:rsid w:val="47327A18"/>
    <w:rsid w:val="47EF5C8C"/>
    <w:rsid w:val="480F635E"/>
    <w:rsid w:val="4A833D15"/>
    <w:rsid w:val="4B1942B1"/>
    <w:rsid w:val="4C7447CD"/>
    <w:rsid w:val="4CC93FC8"/>
    <w:rsid w:val="4F3B0D1C"/>
    <w:rsid w:val="50C67FBF"/>
    <w:rsid w:val="519C74D0"/>
    <w:rsid w:val="527A26BA"/>
    <w:rsid w:val="548375A0"/>
    <w:rsid w:val="550F2CF2"/>
    <w:rsid w:val="552D4570"/>
    <w:rsid w:val="572D2469"/>
    <w:rsid w:val="577A0610"/>
    <w:rsid w:val="59711236"/>
    <w:rsid w:val="5C2128FB"/>
    <w:rsid w:val="5DD033D8"/>
    <w:rsid w:val="61954957"/>
    <w:rsid w:val="63EF2D1C"/>
    <w:rsid w:val="66313FBB"/>
    <w:rsid w:val="68026F81"/>
    <w:rsid w:val="6AD61EBC"/>
    <w:rsid w:val="6B865EF5"/>
    <w:rsid w:val="6C0F0EF5"/>
    <w:rsid w:val="6E79594F"/>
    <w:rsid w:val="6FA9583F"/>
    <w:rsid w:val="71116856"/>
    <w:rsid w:val="71A05546"/>
    <w:rsid w:val="721333A2"/>
    <w:rsid w:val="73074FC4"/>
    <w:rsid w:val="73AE13BE"/>
    <w:rsid w:val="74F1119A"/>
    <w:rsid w:val="751E46EA"/>
    <w:rsid w:val="7584579A"/>
    <w:rsid w:val="76D51BB3"/>
    <w:rsid w:val="77DD5AFC"/>
    <w:rsid w:val="797954A7"/>
    <w:rsid w:val="7A1B610B"/>
    <w:rsid w:val="7AAC7728"/>
    <w:rsid w:val="7B0009AF"/>
    <w:rsid w:val="7F2E5047"/>
    <w:rsid w:val="7F5341C3"/>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2.bin" /><Relationship Id="rId100" Type="http://schemas.openxmlformats.org/officeDocument/2006/relationships/image" Target="media/image57.wmf" /><Relationship Id="rId101" Type="http://schemas.openxmlformats.org/officeDocument/2006/relationships/oleObject" Target="embeddings/oleObject40.bin" /><Relationship Id="rId102" Type="http://schemas.openxmlformats.org/officeDocument/2006/relationships/image" Target="media/image58.wmf" /><Relationship Id="rId103" Type="http://schemas.openxmlformats.org/officeDocument/2006/relationships/oleObject" Target="embeddings/oleObject41.bin" /><Relationship Id="rId104" Type="http://schemas.openxmlformats.org/officeDocument/2006/relationships/image" Target="media/image59.wmf" /><Relationship Id="rId105" Type="http://schemas.openxmlformats.org/officeDocument/2006/relationships/oleObject" Target="embeddings/oleObject42.bin" /><Relationship Id="rId106" Type="http://schemas.openxmlformats.org/officeDocument/2006/relationships/image" Target="media/image60.wmf" /><Relationship Id="rId107" Type="http://schemas.openxmlformats.org/officeDocument/2006/relationships/oleObject" Target="embeddings/oleObject43.bin" /><Relationship Id="rId108" Type="http://schemas.openxmlformats.org/officeDocument/2006/relationships/image" Target="media/image61.wmf" /><Relationship Id="rId109" Type="http://schemas.openxmlformats.org/officeDocument/2006/relationships/oleObject" Target="embeddings/oleObject44.bin" /><Relationship Id="rId11" Type="http://schemas.openxmlformats.org/officeDocument/2006/relationships/image" Target="media/image5.wmf" /><Relationship Id="rId110" Type="http://schemas.openxmlformats.org/officeDocument/2006/relationships/image" Target="media/image62.wmf" /><Relationship Id="rId111" Type="http://schemas.openxmlformats.org/officeDocument/2006/relationships/oleObject" Target="embeddings/oleObject45.bin" /><Relationship Id="rId112" Type="http://schemas.openxmlformats.org/officeDocument/2006/relationships/image" Target="media/image63.wmf" /><Relationship Id="rId113" Type="http://schemas.openxmlformats.org/officeDocument/2006/relationships/oleObject" Target="embeddings/oleObject46.bin" /><Relationship Id="rId114" Type="http://schemas.openxmlformats.org/officeDocument/2006/relationships/image" Target="media/image64.wmf" /><Relationship Id="rId115" Type="http://schemas.openxmlformats.org/officeDocument/2006/relationships/oleObject" Target="embeddings/oleObject47.bin" /><Relationship Id="rId116" Type="http://schemas.openxmlformats.org/officeDocument/2006/relationships/image" Target="media/image65.png" /><Relationship Id="rId117" Type="http://schemas.openxmlformats.org/officeDocument/2006/relationships/image" Target="media/image66.png" /><Relationship Id="rId118" Type="http://schemas.openxmlformats.org/officeDocument/2006/relationships/image" Target="media/image67.png" /><Relationship Id="rId119" Type="http://schemas.openxmlformats.org/officeDocument/2006/relationships/image" Target="media/image68.wmf" /><Relationship Id="rId12" Type="http://schemas.openxmlformats.org/officeDocument/2006/relationships/oleObject" Target="embeddings/oleObject3.bin" /><Relationship Id="rId120" Type="http://schemas.openxmlformats.org/officeDocument/2006/relationships/oleObject" Target="embeddings/oleObject48.bin" /><Relationship Id="rId121" Type="http://schemas.openxmlformats.org/officeDocument/2006/relationships/image" Target="media/image69.png" /><Relationship Id="rId122" Type="http://schemas.openxmlformats.org/officeDocument/2006/relationships/image" Target="media/image70.png" /><Relationship Id="rId123" Type="http://schemas.openxmlformats.org/officeDocument/2006/relationships/image" Target="media/image71.png" /><Relationship Id="rId124" Type="http://schemas.openxmlformats.org/officeDocument/2006/relationships/image" Target="media/image72.wmf" /><Relationship Id="rId125" Type="http://schemas.openxmlformats.org/officeDocument/2006/relationships/oleObject" Target="embeddings/oleObject49.bin" /><Relationship Id="rId126" Type="http://schemas.openxmlformats.org/officeDocument/2006/relationships/image" Target="media/image73.wmf" /><Relationship Id="rId127" Type="http://schemas.openxmlformats.org/officeDocument/2006/relationships/oleObject" Target="embeddings/oleObject50.bin" /><Relationship Id="rId128" Type="http://schemas.openxmlformats.org/officeDocument/2006/relationships/image" Target="media/image74.wmf" /><Relationship Id="rId129" Type="http://schemas.openxmlformats.org/officeDocument/2006/relationships/oleObject" Target="embeddings/oleObject51.bin" /><Relationship Id="rId13" Type="http://schemas.openxmlformats.org/officeDocument/2006/relationships/image" Target="media/image6.png" /><Relationship Id="rId130" Type="http://schemas.openxmlformats.org/officeDocument/2006/relationships/image" Target="media/image75.wmf" /><Relationship Id="rId131" Type="http://schemas.openxmlformats.org/officeDocument/2006/relationships/oleObject" Target="embeddings/oleObject52.bin" /><Relationship Id="rId132" Type="http://schemas.openxmlformats.org/officeDocument/2006/relationships/image" Target="media/image76.png" /><Relationship Id="rId133" Type="http://schemas.openxmlformats.org/officeDocument/2006/relationships/image" Target="media/image77.wmf" /><Relationship Id="rId134" Type="http://schemas.openxmlformats.org/officeDocument/2006/relationships/oleObject" Target="embeddings/oleObject53.bin" /><Relationship Id="rId135" Type="http://schemas.openxmlformats.org/officeDocument/2006/relationships/image" Target="media/image78.wmf" /><Relationship Id="rId136" Type="http://schemas.openxmlformats.org/officeDocument/2006/relationships/oleObject" Target="embeddings/oleObject54.bin" /><Relationship Id="rId137" Type="http://schemas.openxmlformats.org/officeDocument/2006/relationships/image" Target="media/image79.wmf" /><Relationship Id="rId138" Type="http://schemas.openxmlformats.org/officeDocument/2006/relationships/oleObject" Target="embeddings/oleObject55.bin" /><Relationship Id="rId139" Type="http://schemas.openxmlformats.org/officeDocument/2006/relationships/oleObject" Target="embeddings/oleObject56.bin" /><Relationship Id="rId14" Type="http://schemas.openxmlformats.org/officeDocument/2006/relationships/image" Target="media/image7.wmf" /><Relationship Id="rId140" Type="http://schemas.openxmlformats.org/officeDocument/2006/relationships/image" Target="media/image80.wmf" /><Relationship Id="rId141" Type="http://schemas.openxmlformats.org/officeDocument/2006/relationships/oleObject" Target="embeddings/oleObject57.bin" /><Relationship Id="rId142" Type="http://schemas.openxmlformats.org/officeDocument/2006/relationships/image" Target="media/image81.wmf" /><Relationship Id="rId143" Type="http://schemas.openxmlformats.org/officeDocument/2006/relationships/oleObject" Target="embeddings/oleObject58.bin" /><Relationship Id="rId144" Type="http://schemas.openxmlformats.org/officeDocument/2006/relationships/image" Target="media/image82.wmf" /><Relationship Id="rId145" Type="http://schemas.openxmlformats.org/officeDocument/2006/relationships/oleObject" Target="embeddings/oleObject59.bin" /><Relationship Id="rId146" Type="http://schemas.openxmlformats.org/officeDocument/2006/relationships/image" Target="media/image83.wmf" /><Relationship Id="rId147" Type="http://schemas.openxmlformats.org/officeDocument/2006/relationships/oleObject" Target="embeddings/oleObject60.bin" /><Relationship Id="rId148" Type="http://schemas.openxmlformats.org/officeDocument/2006/relationships/image" Target="media/image84.wmf" /><Relationship Id="rId149" Type="http://schemas.openxmlformats.org/officeDocument/2006/relationships/oleObject" Target="embeddings/oleObject61.bin" /><Relationship Id="rId15" Type="http://schemas.openxmlformats.org/officeDocument/2006/relationships/oleObject" Target="embeddings/oleObject4.bin" /><Relationship Id="rId150" Type="http://schemas.openxmlformats.org/officeDocument/2006/relationships/image" Target="media/image85.wmf" /><Relationship Id="rId151" Type="http://schemas.openxmlformats.org/officeDocument/2006/relationships/oleObject" Target="embeddings/oleObject62.bin" /><Relationship Id="rId152" Type="http://schemas.openxmlformats.org/officeDocument/2006/relationships/oleObject" Target="embeddings/oleObject63.bin" /><Relationship Id="rId153" Type="http://schemas.openxmlformats.org/officeDocument/2006/relationships/image" Target="media/image86.wmf" /><Relationship Id="rId154" Type="http://schemas.openxmlformats.org/officeDocument/2006/relationships/oleObject" Target="embeddings/oleObject64.bin" /><Relationship Id="rId155" Type="http://schemas.openxmlformats.org/officeDocument/2006/relationships/image" Target="media/image87.png" /><Relationship Id="rId156" Type="http://schemas.openxmlformats.org/officeDocument/2006/relationships/image" Target="media/image88.png" /><Relationship Id="rId157" Type="http://schemas.openxmlformats.org/officeDocument/2006/relationships/image" Target="media/image89.wmf" /><Relationship Id="rId158" Type="http://schemas.openxmlformats.org/officeDocument/2006/relationships/oleObject" Target="embeddings/oleObject65.bin" /><Relationship Id="rId159" Type="http://schemas.openxmlformats.org/officeDocument/2006/relationships/image" Target="media/image90.wmf" /><Relationship Id="rId16" Type="http://schemas.openxmlformats.org/officeDocument/2006/relationships/image" Target="media/image8.wmf" /><Relationship Id="rId160" Type="http://schemas.openxmlformats.org/officeDocument/2006/relationships/oleObject" Target="embeddings/oleObject66.bin" /><Relationship Id="rId161" Type="http://schemas.openxmlformats.org/officeDocument/2006/relationships/image" Target="media/image91.wmf" /><Relationship Id="rId162" Type="http://schemas.openxmlformats.org/officeDocument/2006/relationships/oleObject" Target="embeddings/oleObject67.bin" /><Relationship Id="rId163" Type="http://schemas.openxmlformats.org/officeDocument/2006/relationships/image" Target="media/image92.wmf" /><Relationship Id="rId164" Type="http://schemas.openxmlformats.org/officeDocument/2006/relationships/oleObject" Target="embeddings/oleObject68.bin" /><Relationship Id="rId165" Type="http://schemas.openxmlformats.org/officeDocument/2006/relationships/image" Target="media/image93.wmf" /><Relationship Id="rId166" Type="http://schemas.openxmlformats.org/officeDocument/2006/relationships/oleObject" Target="embeddings/oleObject69.bin" /><Relationship Id="rId167" Type="http://schemas.openxmlformats.org/officeDocument/2006/relationships/image" Target="media/image94.png" /><Relationship Id="rId168" Type="http://schemas.openxmlformats.org/officeDocument/2006/relationships/image" Target="media/image95.wmf" /><Relationship Id="rId169" Type="http://schemas.openxmlformats.org/officeDocument/2006/relationships/oleObject" Target="embeddings/oleObject70.bin" /><Relationship Id="rId17" Type="http://schemas.openxmlformats.org/officeDocument/2006/relationships/oleObject" Target="embeddings/oleObject5.bin" /><Relationship Id="rId170" Type="http://schemas.openxmlformats.org/officeDocument/2006/relationships/image" Target="media/image96.wmf" /><Relationship Id="rId171" Type="http://schemas.openxmlformats.org/officeDocument/2006/relationships/oleObject" Target="embeddings/oleObject71.bin" /><Relationship Id="rId172" Type="http://schemas.openxmlformats.org/officeDocument/2006/relationships/image" Target="media/image97.png" /><Relationship Id="rId173" Type="http://schemas.openxmlformats.org/officeDocument/2006/relationships/image" Target="media/image98.png" /><Relationship Id="rId174" Type="http://schemas.openxmlformats.org/officeDocument/2006/relationships/image" Target="media/image99.wmf" /><Relationship Id="rId175" Type="http://schemas.openxmlformats.org/officeDocument/2006/relationships/oleObject" Target="embeddings/oleObject72.bin" /><Relationship Id="rId176" Type="http://schemas.openxmlformats.org/officeDocument/2006/relationships/image" Target="media/image100.wmf" /><Relationship Id="rId177" Type="http://schemas.openxmlformats.org/officeDocument/2006/relationships/oleObject" Target="embeddings/oleObject73.bin" /><Relationship Id="rId178" Type="http://schemas.openxmlformats.org/officeDocument/2006/relationships/oleObject" Target="embeddings/oleObject74.bin" /><Relationship Id="rId179" Type="http://schemas.openxmlformats.org/officeDocument/2006/relationships/image" Target="media/image101.wmf" /><Relationship Id="rId18" Type="http://schemas.openxmlformats.org/officeDocument/2006/relationships/image" Target="media/image9.wmf" /><Relationship Id="rId180" Type="http://schemas.openxmlformats.org/officeDocument/2006/relationships/oleObject" Target="embeddings/oleObject75.bin" /><Relationship Id="rId181" Type="http://schemas.openxmlformats.org/officeDocument/2006/relationships/image" Target="media/image102.png" /><Relationship Id="rId182" Type="http://schemas.openxmlformats.org/officeDocument/2006/relationships/image" Target="media/image103.png" /><Relationship Id="rId183" Type="http://schemas.openxmlformats.org/officeDocument/2006/relationships/image" Target="media/image104.png" /><Relationship Id="rId184" Type="http://schemas.openxmlformats.org/officeDocument/2006/relationships/image" Target="media/image105.png" /><Relationship Id="rId185" Type="http://schemas.openxmlformats.org/officeDocument/2006/relationships/image" Target="media/image106.wmf" /><Relationship Id="rId186" Type="http://schemas.openxmlformats.org/officeDocument/2006/relationships/oleObject" Target="embeddings/oleObject76.bin" /><Relationship Id="rId187" Type="http://schemas.openxmlformats.org/officeDocument/2006/relationships/image" Target="media/image107.wmf" /><Relationship Id="rId188" Type="http://schemas.openxmlformats.org/officeDocument/2006/relationships/oleObject" Target="embeddings/oleObject77.bin" /><Relationship Id="rId189" Type="http://schemas.openxmlformats.org/officeDocument/2006/relationships/image" Target="media/image108.wmf" /><Relationship Id="rId19" Type="http://schemas.openxmlformats.org/officeDocument/2006/relationships/oleObject" Target="embeddings/oleObject6.bin" /><Relationship Id="rId190" Type="http://schemas.openxmlformats.org/officeDocument/2006/relationships/oleObject" Target="embeddings/oleObject78.bin" /><Relationship Id="rId191" Type="http://schemas.openxmlformats.org/officeDocument/2006/relationships/image" Target="media/image109.png" /><Relationship Id="rId192" Type="http://schemas.openxmlformats.org/officeDocument/2006/relationships/image" Target="media/image110.png" /><Relationship Id="rId193" Type="http://schemas.openxmlformats.org/officeDocument/2006/relationships/image" Target="media/image111.png" /><Relationship Id="rId194" Type="http://schemas.openxmlformats.org/officeDocument/2006/relationships/image" Target="media/image112.png" /><Relationship Id="rId195" Type="http://schemas.openxmlformats.org/officeDocument/2006/relationships/image" Target="media/image113.png" /><Relationship Id="rId196" Type="http://schemas.openxmlformats.org/officeDocument/2006/relationships/image" Target="media/image114.png" /><Relationship Id="rId197" Type="http://schemas.openxmlformats.org/officeDocument/2006/relationships/image" Target="media/image115.png" /><Relationship Id="rId198" Type="http://schemas.openxmlformats.org/officeDocument/2006/relationships/image" Target="media/image116.png" /><Relationship Id="rId199" Type="http://schemas.openxmlformats.org/officeDocument/2006/relationships/image" Target="media/image117.png" /><Relationship Id="rId2" Type="http://schemas.openxmlformats.org/officeDocument/2006/relationships/webSettings" Target="webSettings.xml" /><Relationship Id="rId20" Type="http://schemas.openxmlformats.org/officeDocument/2006/relationships/image" Target="media/image10.wmf" /><Relationship Id="rId200" Type="http://schemas.openxmlformats.org/officeDocument/2006/relationships/image" Target="media/image118.wmf" /><Relationship Id="rId201" Type="http://schemas.openxmlformats.org/officeDocument/2006/relationships/oleObject" Target="embeddings/oleObject79.bin" /><Relationship Id="rId202" Type="http://schemas.openxmlformats.org/officeDocument/2006/relationships/image" Target="media/image119.wmf" /><Relationship Id="rId203" Type="http://schemas.openxmlformats.org/officeDocument/2006/relationships/oleObject" Target="embeddings/oleObject80.bin" /><Relationship Id="rId204" Type="http://schemas.openxmlformats.org/officeDocument/2006/relationships/image" Target="media/image120.wmf" /><Relationship Id="rId205" Type="http://schemas.openxmlformats.org/officeDocument/2006/relationships/oleObject" Target="embeddings/oleObject81.bin" /><Relationship Id="rId206" Type="http://schemas.openxmlformats.org/officeDocument/2006/relationships/image" Target="media/image121.wmf" /><Relationship Id="rId207" Type="http://schemas.openxmlformats.org/officeDocument/2006/relationships/oleObject" Target="embeddings/oleObject82.bin" /><Relationship Id="rId208" Type="http://schemas.openxmlformats.org/officeDocument/2006/relationships/image" Target="media/image122.wmf" /><Relationship Id="rId209" Type="http://schemas.openxmlformats.org/officeDocument/2006/relationships/oleObject" Target="embeddings/oleObject83.bin" /><Relationship Id="rId21" Type="http://schemas.openxmlformats.org/officeDocument/2006/relationships/oleObject" Target="embeddings/oleObject7.bin" /><Relationship Id="rId210" Type="http://schemas.openxmlformats.org/officeDocument/2006/relationships/image" Target="media/image123.wmf" /><Relationship Id="rId211" Type="http://schemas.openxmlformats.org/officeDocument/2006/relationships/oleObject" Target="embeddings/oleObject84.bin" /><Relationship Id="rId212" Type="http://schemas.openxmlformats.org/officeDocument/2006/relationships/image" Target="media/image124.wmf" /><Relationship Id="rId213" Type="http://schemas.openxmlformats.org/officeDocument/2006/relationships/oleObject" Target="embeddings/oleObject85.bin" /><Relationship Id="rId214" Type="http://schemas.openxmlformats.org/officeDocument/2006/relationships/image" Target="media/image125.wmf" /><Relationship Id="rId215" Type="http://schemas.openxmlformats.org/officeDocument/2006/relationships/oleObject" Target="embeddings/oleObject86.bin" /><Relationship Id="rId216" Type="http://schemas.openxmlformats.org/officeDocument/2006/relationships/image" Target="media/image126.wmf" /><Relationship Id="rId217" Type="http://schemas.openxmlformats.org/officeDocument/2006/relationships/oleObject" Target="embeddings/oleObject87.bin" /><Relationship Id="rId218" Type="http://schemas.openxmlformats.org/officeDocument/2006/relationships/image" Target="media/image127.wmf" /><Relationship Id="rId219" Type="http://schemas.openxmlformats.org/officeDocument/2006/relationships/oleObject" Target="embeddings/oleObject88.bin" /><Relationship Id="rId22" Type="http://schemas.openxmlformats.org/officeDocument/2006/relationships/image" Target="media/image11.wmf" /><Relationship Id="rId220" Type="http://schemas.openxmlformats.org/officeDocument/2006/relationships/image" Target="media/image128.wmf" /><Relationship Id="rId221" Type="http://schemas.openxmlformats.org/officeDocument/2006/relationships/oleObject" Target="embeddings/oleObject89.bin" /><Relationship Id="rId222" Type="http://schemas.openxmlformats.org/officeDocument/2006/relationships/image" Target="media/image129.wmf" /><Relationship Id="rId223" Type="http://schemas.openxmlformats.org/officeDocument/2006/relationships/oleObject" Target="embeddings/oleObject90.bin" /><Relationship Id="rId224" Type="http://schemas.openxmlformats.org/officeDocument/2006/relationships/image" Target="media/image130.wmf" /><Relationship Id="rId225" Type="http://schemas.openxmlformats.org/officeDocument/2006/relationships/oleObject" Target="embeddings/oleObject91.bin" /><Relationship Id="rId226" Type="http://schemas.openxmlformats.org/officeDocument/2006/relationships/image" Target="media/image131.png" /><Relationship Id="rId227" Type="http://schemas.openxmlformats.org/officeDocument/2006/relationships/image" Target="media/image132.png" /><Relationship Id="rId228" Type="http://schemas.openxmlformats.org/officeDocument/2006/relationships/image" Target="media/image133.wmf" /><Relationship Id="rId229" Type="http://schemas.openxmlformats.org/officeDocument/2006/relationships/oleObject" Target="embeddings/oleObject92.bin" /><Relationship Id="rId23" Type="http://schemas.openxmlformats.org/officeDocument/2006/relationships/oleObject" Target="embeddings/oleObject8.bin" /><Relationship Id="rId230" Type="http://schemas.openxmlformats.org/officeDocument/2006/relationships/image" Target="media/image134.wmf" /><Relationship Id="rId231" Type="http://schemas.openxmlformats.org/officeDocument/2006/relationships/oleObject" Target="embeddings/oleObject93.bin" /><Relationship Id="rId232" Type="http://schemas.openxmlformats.org/officeDocument/2006/relationships/image" Target="media/image135.wmf" /><Relationship Id="rId233" Type="http://schemas.openxmlformats.org/officeDocument/2006/relationships/oleObject" Target="embeddings/oleObject94.bin" /><Relationship Id="rId234" Type="http://schemas.openxmlformats.org/officeDocument/2006/relationships/image" Target="media/image136.wmf" /><Relationship Id="rId235" Type="http://schemas.openxmlformats.org/officeDocument/2006/relationships/oleObject" Target="embeddings/oleObject95.bin" /><Relationship Id="rId236" Type="http://schemas.openxmlformats.org/officeDocument/2006/relationships/image" Target="media/image137.wmf" /><Relationship Id="rId237" Type="http://schemas.openxmlformats.org/officeDocument/2006/relationships/oleObject" Target="embeddings/oleObject96.bin" /><Relationship Id="rId238" Type="http://schemas.openxmlformats.org/officeDocument/2006/relationships/image" Target="media/image138.wmf" /><Relationship Id="rId239" Type="http://schemas.openxmlformats.org/officeDocument/2006/relationships/oleObject" Target="embeddings/oleObject97.bin" /><Relationship Id="rId24" Type="http://schemas.openxmlformats.org/officeDocument/2006/relationships/image" Target="media/image12.wmf" /><Relationship Id="rId240" Type="http://schemas.openxmlformats.org/officeDocument/2006/relationships/image" Target="media/image139.wmf" /><Relationship Id="rId241" Type="http://schemas.openxmlformats.org/officeDocument/2006/relationships/oleObject" Target="embeddings/oleObject98.bin" /><Relationship Id="rId242" Type="http://schemas.openxmlformats.org/officeDocument/2006/relationships/image" Target="media/image140.wmf" /><Relationship Id="rId243" Type="http://schemas.openxmlformats.org/officeDocument/2006/relationships/oleObject" Target="embeddings/oleObject99.bin" /><Relationship Id="rId244" Type="http://schemas.openxmlformats.org/officeDocument/2006/relationships/image" Target="media/image141.png" /><Relationship Id="rId245" Type="http://schemas.openxmlformats.org/officeDocument/2006/relationships/image" Target="media/image142.png" /><Relationship Id="rId246" Type="http://schemas.openxmlformats.org/officeDocument/2006/relationships/image" Target="media/image143.png" /><Relationship Id="rId247" Type="http://schemas.openxmlformats.org/officeDocument/2006/relationships/image" Target="media/image144.png" /><Relationship Id="rId248" Type="http://schemas.openxmlformats.org/officeDocument/2006/relationships/image" Target="media/image145.png" /><Relationship Id="rId249" Type="http://schemas.openxmlformats.org/officeDocument/2006/relationships/image" Target="media/image146.png" /><Relationship Id="rId25" Type="http://schemas.openxmlformats.org/officeDocument/2006/relationships/oleObject" Target="embeddings/oleObject9.bin" /><Relationship Id="rId250" Type="http://schemas.openxmlformats.org/officeDocument/2006/relationships/image" Target="media/image147.wmf" /><Relationship Id="rId251" Type="http://schemas.openxmlformats.org/officeDocument/2006/relationships/oleObject" Target="embeddings/oleObject100.bin" /><Relationship Id="rId252" Type="http://schemas.openxmlformats.org/officeDocument/2006/relationships/image" Target="media/image148.wmf" /><Relationship Id="rId253" Type="http://schemas.openxmlformats.org/officeDocument/2006/relationships/oleObject" Target="embeddings/oleObject101.bin" /><Relationship Id="rId254" Type="http://schemas.openxmlformats.org/officeDocument/2006/relationships/image" Target="media/image149.png" /><Relationship Id="rId255" Type="http://schemas.openxmlformats.org/officeDocument/2006/relationships/image" Target="media/image150.png" /><Relationship Id="rId256" Type="http://schemas.openxmlformats.org/officeDocument/2006/relationships/image" Target="media/image151.png" /><Relationship Id="rId257" Type="http://schemas.openxmlformats.org/officeDocument/2006/relationships/image" Target="media/image152.wmf" /><Relationship Id="rId258" Type="http://schemas.openxmlformats.org/officeDocument/2006/relationships/oleObject" Target="embeddings/oleObject102.bin" /><Relationship Id="rId259" Type="http://schemas.openxmlformats.org/officeDocument/2006/relationships/header" Target="header1.xml" /><Relationship Id="rId26" Type="http://schemas.openxmlformats.org/officeDocument/2006/relationships/image" Target="media/image13.wmf" /><Relationship Id="rId260" Type="http://schemas.openxmlformats.org/officeDocument/2006/relationships/footer" Target="footer1.xml" /><Relationship Id="rId261" Type="http://schemas.openxmlformats.org/officeDocument/2006/relationships/theme" Target="theme/theme1.xml" /><Relationship Id="rId262" Type="http://schemas.openxmlformats.org/officeDocument/2006/relationships/numbering" Target="numbering.xml" /><Relationship Id="rId263" Type="http://schemas.openxmlformats.org/officeDocument/2006/relationships/styles" Target="styles.xml" /><Relationship Id="rId27" Type="http://schemas.openxmlformats.org/officeDocument/2006/relationships/oleObject" Target="embeddings/oleObject10.bin" /><Relationship Id="rId28" Type="http://schemas.openxmlformats.org/officeDocument/2006/relationships/image" Target="media/image14.wmf" /><Relationship Id="rId29" Type="http://schemas.openxmlformats.org/officeDocument/2006/relationships/oleObject" Target="embeddings/oleObject11.bin" /><Relationship Id="rId3" Type="http://schemas.openxmlformats.org/officeDocument/2006/relationships/fontTable" Target="fontTable.xml" /><Relationship Id="rId30" Type="http://schemas.openxmlformats.org/officeDocument/2006/relationships/image" Target="media/image15.wmf" /><Relationship Id="rId31" Type="http://schemas.openxmlformats.org/officeDocument/2006/relationships/oleObject" Target="embeddings/oleObject12.bin" /><Relationship Id="rId32" Type="http://schemas.openxmlformats.org/officeDocument/2006/relationships/image" Target="media/image16.png" /><Relationship Id="rId33" Type="http://schemas.openxmlformats.org/officeDocument/2006/relationships/oleObject" Target="embeddings/oleObject13.bin" /><Relationship Id="rId34" Type="http://schemas.openxmlformats.org/officeDocument/2006/relationships/image" Target="media/image17.wmf" /><Relationship Id="rId35" Type="http://schemas.openxmlformats.org/officeDocument/2006/relationships/oleObject" Target="embeddings/oleObject14.bin" /><Relationship Id="rId36" Type="http://schemas.openxmlformats.org/officeDocument/2006/relationships/image" Target="media/image18.wmf" /><Relationship Id="rId37" Type="http://schemas.openxmlformats.org/officeDocument/2006/relationships/oleObject" Target="embeddings/oleObject15.bin" /><Relationship Id="rId38" Type="http://schemas.openxmlformats.org/officeDocument/2006/relationships/oleObject" Target="embeddings/oleObject16.bin" /><Relationship Id="rId39" Type="http://schemas.openxmlformats.org/officeDocument/2006/relationships/oleObject" Target="embeddings/oleObject17.bin" /><Relationship Id="rId4" Type="http://schemas.openxmlformats.org/officeDocument/2006/relationships/customXml" Target="../customXml/item1.xml" /><Relationship Id="rId40" Type="http://schemas.openxmlformats.org/officeDocument/2006/relationships/image" Target="media/image19.wmf" /><Relationship Id="rId41" Type="http://schemas.openxmlformats.org/officeDocument/2006/relationships/oleObject" Target="embeddings/oleObject18.bin" /><Relationship Id="rId42" Type="http://schemas.openxmlformats.org/officeDocument/2006/relationships/image" Target="media/image20.png" /><Relationship Id="rId43" Type="http://schemas.openxmlformats.org/officeDocument/2006/relationships/image" Target="media/image21.png" /><Relationship Id="rId44" Type="http://schemas.openxmlformats.org/officeDocument/2006/relationships/image" Target="media/image22.png" /><Relationship Id="rId45" Type="http://schemas.openxmlformats.org/officeDocument/2006/relationships/image" Target="media/image23.png" /><Relationship Id="rId46" Type="http://schemas.openxmlformats.org/officeDocument/2006/relationships/image" Target="media/image24.wmf" /><Relationship Id="rId47" Type="http://schemas.openxmlformats.org/officeDocument/2006/relationships/oleObject" Target="embeddings/oleObject19.bin" /><Relationship Id="rId48" Type="http://schemas.openxmlformats.org/officeDocument/2006/relationships/image" Target="media/image25.wmf" /><Relationship Id="rId49" Type="http://schemas.openxmlformats.org/officeDocument/2006/relationships/oleObject" Target="embeddings/oleObject20.bin" /><Relationship Id="rId5" Type="http://schemas.openxmlformats.org/officeDocument/2006/relationships/image" Target="media/image1.png" /><Relationship Id="rId50" Type="http://schemas.openxmlformats.org/officeDocument/2006/relationships/image" Target="media/image26.png" /><Relationship Id="rId51" Type="http://schemas.openxmlformats.org/officeDocument/2006/relationships/image" Target="media/image27.png" /><Relationship Id="rId52" Type="http://schemas.openxmlformats.org/officeDocument/2006/relationships/image" Target="media/image28.png" /><Relationship Id="rId53" Type="http://schemas.openxmlformats.org/officeDocument/2006/relationships/image" Target="media/image29.png" /><Relationship Id="rId54" Type="http://schemas.openxmlformats.org/officeDocument/2006/relationships/image" Target="media/image30.png" /><Relationship Id="rId55" Type="http://schemas.openxmlformats.org/officeDocument/2006/relationships/image" Target="media/image31.png" /><Relationship Id="rId56" Type="http://schemas.openxmlformats.org/officeDocument/2006/relationships/image" Target="media/image32.png" /><Relationship Id="rId57" Type="http://schemas.openxmlformats.org/officeDocument/2006/relationships/image" Target="media/image33.wmf" /><Relationship Id="rId58" Type="http://schemas.openxmlformats.org/officeDocument/2006/relationships/oleObject" Target="embeddings/oleObject21.bin" /><Relationship Id="rId59" Type="http://schemas.openxmlformats.org/officeDocument/2006/relationships/image" Target="media/image34.wmf" /><Relationship Id="rId6" Type="http://schemas.openxmlformats.org/officeDocument/2006/relationships/image" Target="media/image2.png" /><Relationship Id="rId60" Type="http://schemas.openxmlformats.org/officeDocument/2006/relationships/oleObject" Target="embeddings/oleObject22.bin" /><Relationship Id="rId61" Type="http://schemas.openxmlformats.org/officeDocument/2006/relationships/image" Target="media/image35.wmf" /><Relationship Id="rId62" Type="http://schemas.openxmlformats.org/officeDocument/2006/relationships/oleObject" Target="embeddings/oleObject23.bin" /><Relationship Id="rId63" Type="http://schemas.openxmlformats.org/officeDocument/2006/relationships/image" Target="media/image36.wmf" /><Relationship Id="rId64" Type="http://schemas.openxmlformats.org/officeDocument/2006/relationships/oleObject" Target="embeddings/oleObject24.bin" /><Relationship Id="rId65" Type="http://schemas.openxmlformats.org/officeDocument/2006/relationships/image" Target="media/image37.wmf" /><Relationship Id="rId66" Type="http://schemas.openxmlformats.org/officeDocument/2006/relationships/oleObject" Target="embeddings/oleObject25.bin" /><Relationship Id="rId67" Type="http://schemas.openxmlformats.org/officeDocument/2006/relationships/oleObject" Target="embeddings/oleObject26.bin" /><Relationship Id="rId68" Type="http://schemas.openxmlformats.org/officeDocument/2006/relationships/image" Target="media/image38.png" /><Relationship Id="rId69" Type="http://schemas.openxmlformats.org/officeDocument/2006/relationships/image" Target="media/image39.png" /><Relationship Id="rId7" Type="http://schemas.openxmlformats.org/officeDocument/2006/relationships/image" Target="media/image3.wmf" /><Relationship Id="rId70" Type="http://schemas.openxmlformats.org/officeDocument/2006/relationships/image" Target="media/image40.png" /><Relationship Id="rId71" Type="http://schemas.openxmlformats.org/officeDocument/2006/relationships/image" Target="media/image41.png" /><Relationship Id="rId72" Type="http://schemas.openxmlformats.org/officeDocument/2006/relationships/image" Target="media/image42.png" /><Relationship Id="rId73" Type="http://schemas.openxmlformats.org/officeDocument/2006/relationships/image" Target="media/image43.wmf" /><Relationship Id="rId74" Type="http://schemas.openxmlformats.org/officeDocument/2006/relationships/oleObject" Target="embeddings/oleObject27.bin" /><Relationship Id="rId75" Type="http://schemas.openxmlformats.org/officeDocument/2006/relationships/image" Target="media/image44.wmf" /><Relationship Id="rId76" Type="http://schemas.openxmlformats.org/officeDocument/2006/relationships/oleObject" Target="embeddings/oleObject28.bin" /><Relationship Id="rId77" Type="http://schemas.openxmlformats.org/officeDocument/2006/relationships/image" Target="media/image45.wmf" /><Relationship Id="rId78" Type="http://schemas.openxmlformats.org/officeDocument/2006/relationships/oleObject" Target="embeddings/oleObject29.bin" /><Relationship Id="rId79" Type="http://schemas.openxmlformats.org/officeDocument/2006/relationships/image" Target="media/image46.png" /><Relationship Id="rId8" Type="http://schemas.openxmlformats.org/officeDocument/2006/relationships/oleObject" Target="embeddings/oleObject1.bin" /><Relationship Id="rId80" Type="http://schemas.openxmlformats.org/officeDocument/2006/relationships/image" Target="media/image47.wmf" /><Relationship Id="rId81" Type="http://schemas.openxmlformats.org/officeDocument/2006/relationships/oleObject" Target="embeddings/oleObject30.bin" /><Relationship Id="rId82" Type="http://schemas.openxmlformats.org/officeDocument/2006/relationships/image" Target="media/image48.wmf" /><Relationship Id="rId83" Type="http://schemas.openxmlformats.org/officeDocument/2006/relationships/oleObject" Target="embeddings/oleObject31.bin" /><Relationship Id="rId84" Type="http://schemas.openxmlformats.org/officeDocument/2006/relationships/image" Target="media/image49.wmf" /><Relationship Id="rId85" Type="http://schemas.openxmlformats.org/officeDocument/2006/relationships/oleObject" Target="embeddings/oleObject32.bin" /><Relationship Id="rId86" Type="http://schemas.openxmlformats.org/officeDocument/2006/relationships/image" Target="media/image50.wmf" /><Relationship Id="rId87" Type="http://schemas.openxmlformats.org/officeDocument/2006/relationships/oleObject" Target="embeddings/oleObject33.bin" /><Relationship Id="rId88" Type="http://schemas.openxmlformats.org/officeDocument/2006/relationships/image" Target="media/image51.wmf" /><Relationship Id="rId89" Type="http://schemas.openxmlformats.org/officeDocument/2006/relationships/oleObject" Target="embeddings/oleObject34.bin" /><Relationship Id="rId9" Type="http://schemas.openxmlformats.org/officeDocument/2006/relationships/image" Target="media/image4.wmf" /><Relationship Id="rId90" Type="http://schemas.openxmlformats.org/officeDocument/2006/relationships/image" Target="media/image52.wmf" /><Relationship Id="rId91" Type="http://schemas.openxmlformats.org/officeDocument/2006/relationships/oleObject" Target="embeddings/oleObject35.bin" /><Relationship Id="rId92" Type="http://schemas.openxmlformats.org/officeDocument/2006/relationships/image" Target="media/image53.wmf" /><Relationship Id="rId93" Type="http://schemas.openxmlformats.org/officeDocument/2006/relationships/oleObject" Target="embeddings/oleObject36.bin" /><Relationship Id="rId94" Type="http://schemas.openxmlformats.org/officeDocument/2006/relationships/image" Target="media/image54.wmf" /><Relationship Id="rId95" Type="http://schemas.openxmlformats.org/officeDocument/2006/relationships/oleObject" Target="embeddings/oleObject37.bin" /><Relationship Id="rId96" Type="http://schemas.openxmlformats.org/officeDocument/2006/relationships/image" Target="media/image55.wmf" /><Relationship Id="rId97" Type="http://schemas.openxmlformats.org/officeDocument/2006/relationships/oleObject" Target="embeddings/oleObject38.bin" /><Relationship Id="rId98" Type="http://schemas.openxmlformats.org/officeDocument/2006/relationships/image" Target="media/image56.wmf" /><Relationship Id="rId99" Type="http://schemas.openxmlformats.org/officeDocument/2006/relationships/oleObject" Target="embeddings/oleObject39.bin" /></Relationships>
</file>

<file path=word/_rels/footer1.xml.rels><?xml version="1.0" encoding="utf-8" standalone="yes"?><Relationships xmlns="http://schemas.openxmlformats.org/package/2006/relationships"><Relationship Id="rId1" Type="http://schemas.openxmlformats.org/officeDocument/2006/relationships/image" Target="media/image15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53.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Info spid="_x0000_s4098"/>
    <customShpInfo spid="_x0000_s4099"/>
    <customShpInfo spid="_x0000_s410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14</Words>
  <Characters>15</Characters>
  <DocSecurity>0</DocSecurity>
  <Lines>22</Lines>
  <Paragraphs>6</Paragraphs>
  <ScaleCrop>false</ScaleCrop>
  <Company/>
  <LinksUpToDate>false</LinksUpToDate>
  <CharactersWithSpaces>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2020-01-17T09:17:00Z</dcterms:created>
  <dcterms:modified xsi:type="dcterms:W3CDTF">2026-02-26T09:47:10Z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